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15" w:rsidRDefault="005B3DF9">
      <w:pPr>
        <w:framePr w:hSpace="147" w:vSpace="75" w:wrap="auto" w:vAnchor="page" w:hAnchor="page" w:x="1422" w:y="348"/>
        <w:rPr>
          <w:b/>
          <w:noProof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65pt;height:65.5pt" fillcolor="window">
            <v:imagedata r:id="rId9" o:title=""/>
          </v:shape>
        </w:pict>
      </w:r>
    </w:p>
    <w:p w:rsidR="008C3915" w:rsidRDefault="008C3915"/>
    <w:p w:rsidR="008C3915" w:rsidRDefault="008C39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612"/>
      </w:tblGrid>
      <w:tr w:rsidR="008C3915">
        <w:tc>
          <w:tcPr>
            <w:tcW w:w="5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  <w:p w:rsidR="008C3915" w:rsidRDefault="008C3915"/>
        </w:tc>
        <w:tc>
          <w:tcPr>
            <w:tcW w:w="3613" w:type="dxa"/>
            <w:tcBorders>
              <w:left w:val="single" w:sz="4" w:space="0" w:color="auto"/>
            </w:tcBorders>
          </w:tcPr>
          <w:p w:rsidR="008C3915" w:rsidRDefault="008C3915"/>
          <w:p w:rsidR="00990E1C" w:rsidRDefault="00990E1C"/>
          <w:p w:rsidR="00990E1C" w:rsidRDefault="00990E1C"/>
          <w:p w:rsidR="008C3915" w:rsidRPr="00990E1C" w:rsidRDefault="00990E1C">
            <w:pPr>
              <w:rPr>
                <w:b/>
              </w:rPr>
            </w:pPr>
            <w:r w:rsidRPr="00990E1C">
              <w:rPr>
                <w:b/>
              </w:rPr>
              <w:t>Všem členům</w:t>
            </w:r>
          </w:p>
          <w:p w:rsidR="00990E1C" w:rsidRPr="00990E1C" w:rsidRDefault="00990E1C">
            <w:pPr>
              <w:rPr>
                <w:b/>
              </w:rPr>
            </w:pPr>
            <w:r w:rsidRPr="00990E1C">
              <w:rPr>
                <w:b/>
              </w:rPr>
              <w:t>Svazu lyžařů České republiky</w:t>
            </w:r>
          </w:p>
          <w:p w:rsidR="00990E1C" w:rsidRPr="00990E1C" w:rsidRDefault="00990E1C">
            <w:pPr>
              <w:rPr>
                <w:b/>
              </w:rPr>
            </w:pPr>
            <w:r w:rsidRPr="00990E1C">
              <w:rPr>
                <w:b/>
              </w:rPr>
              <w:t>Zlínského kraje</w:t>
            </w:r>
          </w:p>
          <w:p w:rsidR="008C3915" w:rsidRDefault="008C3915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8C3915" w:rsidRDefault="008C3915"/>
    <w:p w:rsidR="008C3915" w:rsidRDefault="0049483F">
      <w:pPr>
        <w:pStyle w:val="Nadpis6"/>
        <w:jc w:val="center"/>
        <w:rPr>
          <w:sz w:val="52"/>
        </w:rPr>
      </w:pPr>
      <w:r>
        <w:rPr>
          <w:sz w:val="52"/>
        </w:rPr>
        <w:t xml:space="preserve">Oznámení o konání </w:t>
      </w:r>
    </w:p>
    <w:p w:rsidR="008C3915" w:rsidRDefault="0049483F">
      <w:pPr>
        <w:pStyle w:val="Zkladntext"/>
        <w:jc w:val="center"/>
        <w:rPr>
          <w:sz w:val="28"/>
        </w:rPr>
      </w:pPr>
      <w:r>
        <w:rPr>
          <w:sz w:val="28"/>
        </w:rPr>
        <w:t>v</w:t>
      </w:r>
      <w:r w:rsidR="008C3915">
        <w:rPr>
          <w:sz w:val="28"/>
        </w:rPr>
        <w:t>aln</w:t>
      </w:r>
      <w:r>
        <w:rPr>
          <w:sz w:val="28"/>
        </w:rPr>
        <w:t xml:space="preserve">é </w:t>
      </w:r>
      <w:r w:rsidR="008C3915">
        <w:rPr>
          <w:sz w:val="28"/>
        </w:rPr>
        <w:t>hromad</w:t>
      </w:r>
      <w:r>
        <w:rPr>
          <w:sz w:val="28"/>
        </w:rPr>
        <w:t>y</w:t>
      </w:r>
      <w:r w:rsidR="008C3915">
        <w:rPr>
          <w:sz w:val="28"/>
        </w:rPr>
        <w:t xml:space="preserve"> Krajského svazu lyžování Zlínského kraje</w:t>
      </w:r>
    </w:p>
    <w:p w:rsidR="008C3915" w:rsidRDefault="008C3915">
      <w:pPr>
        <w:pStyle w:val="Zkladntext"/>
        <w:jc w:val="center"/>
        <w:rPr>
          <w:sz w:val="24"/>
        </w:rPr>
      </w:pPr>
    </w:p>
    <w:p w:rsidR="008C3915" w:rsidRDefault="008C3915">
      <w:pPr>
        <w:pStyle w:val="Zkladntext"/>
        <w:rPr>
          <w:b w:val="0"/>
          <w:bCs w:val="0"/>
          <w:sz w:val="22"/>
        </w:rPr>
      </w:pPr>
    </w:p>
    <w:p w:rsidR="008C3915" w:rsidRDefault="008C3915">
      <w:pPr>
        <w:pStyle w:val="Zkladntext"/>
        <w:jc w:val="center"/>
        <w:rPr>
          <w:sz w:val="22"/>
        </w:rPr>
      </w:pPr>
      <w:r>
        <w:rPr>
          <w:sz w:val="22"/>
        </w:rPr>
        <w:t xml:space="preserve">v sobotu </w:t>
      </w:r>
      <w:proofErr w:type="gramStart"/>
      <w:r w:rsidR="001B3351">
        <w:rPr>
          <w:sz w:val="22"/>
        </w:rPr>
        <w:t>18.4.2015</w:t>
      </w:r>
      <w:proofErr w:type="gramEnd"/>
      <w:r>
        <w:rPr>
          <w:sz w:val="22"/>
        </w:rPr>
        <w:t xml:space="preserve"> ve Vsetíně </w:t>
      </w:r>
      <w:r w:rsidR="00C47CC9">
        <w:rPr>
          <w:sz w:val="22"/>
        </w:rPr>
        <w:t>v </w:t>
      </w:r>
      <w:r w:rsidR="00021D8E">
        <w:rPr>
          <w:sz w:val="22"/>
        </w:rPr>
        <w:t>h</w:t>
      </w:r>
      <w:r w:rsidR="00C47CC9">
        <w:rPr>
          <w:sz w:val="22"/>
        </w:rPr>
        <w:t xml:space="preserve">otelu </w:t>
      </w:r>
      <w:proofErr w:type="spellStart"/>
      <w:r w:rsidR="001B3351">
        <w:rPr>
          <w:sz w:val="22"/>
        </w:rPr>
        <w:t>Vsacan</w:t>
      </w:r>
      <w:proofErr w:type="spellEnd"/>
      <w:r w:rsidR="00021D8E">
        <w:rPr>
          <w:sz w:val="22"/>
        </w:rPr>
        <w:t xml:space="preserve">, </w:t>
      </w:r>
      <w:r w:rsidR="001B3351">
        <w:rPr>
          <w:sz w:val="22"/>
        </w:rPr>
        <w:t>Žerotínova 1114</w:t>
      </w:r>
      <w:r>
        <w:rPr>
          <w:sz w:val="22"/>
        </w:rPr>
        <w:t xml:space="preserve"> </w:t>
      </w:r>
    </w:p>
    <w:p w:rsidR="008C3915" w:rsidRDefault="008C3915">
      <w:pPr>
        <w:pStyle w:val="Zkladntext"/>
        <w:jc w:val="center"/>
        <w:rPr>
          <w:sz w:val="22"/>
        </w:rPr>
      </w:pPr>
      <w:r>
        <w:rPr>
          <w:sz w:val="22"/>
        </w:rPr>
        <w:t>od 10,</w:t>
      </w:r>
      <w:r w:rsidR="006C6AD3">
        <w:rPr>
          <w:sz w:val="22"/>
        </w:rPr>
        <w:t>30</w:t>
      </w:r>
      <w:r>
        <w:rPr>
          <w:sz w:val="22"/>
        </w:rPr>
        <w:t xml:space="preserve"> hod.</w:t>
      </w:r>
    </w:p>
    <w:p w:rsidR="008C3915" w:rsidRDefault="008C3915" w:rsidP="000B2565">
      <w:pPr>
        <w:pStyle w:val="Zkladntext"/>
        <w:rPr>
          <w:sz w:val="22"/>
        </w:rPr>
      </w:pPr>
    </w:p>
    <w:p w:rsidR="00990E1C" w:rsidRPr="00990E1C" w:rsidRDefault="00990E1C">
      <w:pPr>
        <w:pStyle w:val="Zkladntext"/>
        <w:rPr>
          <w:b w:val="0"/>
          <w:sz w:val="22"/>
        </w:rPr>
      </w:pPr>
      <w:r>
        <w:rPr>
          <w:b w:val="0"/>
          <w:sz w:val="22"/>
        </w:rPr>
        <w:t>Oficiální pozvánka s počtem delegátů s hlasem rozhodujícím bude zaslána na kluby/oddíly poštou.</w:t>
      </w:r>
    </w:p>
    <w:p w:rsidR="00990E1C" w:rsidRDefault="00990E1C">
      <w:pPr>
        <w:pStyle w:val="Zkladntext"/>
        <w:rPr>
          <w:sz w:val="22"/>
          <w:u w:val="single"/>
        </w:rPr>
      </w:pPr>
    </w:p>
    <w:p w:rsidR="00990E1C" w:rsidRDefault="00990E1C">
      <w:pPr>
        <w:pStyle w:val="Zkladntext"/>
        <w:rPr>
          <w:sz w:val="22"/>
          <w:u w:val="single"/>
        </w:rPr>
      </w:pPr>
    </w:p>
    <w:p w:rsidR="008C3915" w:rsidRDefault="008C3915">
      <w:pPr>
        <w:pStyle w:val="Zkladntext"/>
        <w:rPr>
          <w:sz w:val="22"/>
          <w:u w:val="single"/>
        </w:rPr>
      </w:pPr>
      <w:r>
        <w:rPr>
          <w:sz w:val="22"/>
          <w:u w:val="single"/>
        </w:rPr>
        <w:t>Program:</w:t>
      </w:r>
    </w:p>
    <w:p w:rsidR="001B3351" w:rsidRDefault="001B3351">
      <w:pPr>
        <w:pStyle w:val="Zkladntext"/>
        <w:rPr>
          <w:sz w:val="22"/>
          <w:u w:val="single"/>
        </w:rPr>
      </w:pP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Zahájení.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Volba pracovního předsednictva.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Volba mandátové komise, rozhodnutí se usnášet.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Schválení programu a jednacího řádu.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lastRenderedPageBreak/>
        <w:t>Zpráva o činnosti jednotlivých odborných úseků (komisí).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Zpráva o hospodaření za rok 2014.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Návrh rozpočtu pro rok 2015.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Návrh na úpravy statutu v návaznosti na změny stanov SLČR.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Doplňující volba člena Rady KSL.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Volba delegáta a náhradníka na konferenci SLČR.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Diskuze k předneseným bodům.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Projednání usnesení a schválení usnesení.</w:t>
      </w:r>
    </w:p>
    <w:p w:rsidR="001B3351" w:rsidRPr="00190322" w:rsidRDefault="001B3351" w:rsidP="001B3351">
      <w:pPr>
        <w:numPr>
          <w:ilvl w:val="0"/>
          <w:numId w:val="4"/>
        </w:numPr>
        <w:rPr>
          <w:sz w:val="20"/>
        </w:rPr>
      </w:pPr>
      <w:r w:rsidRPr="00190322">
        <w:rPr>
          <w:sz w:val="20"/>
        </w:rPr>
        <w:t>Závěr.</w:t>
      </w:r>
    </w:p>
    <w:p w:rsidR="008C3915" w:rsidRDefault="0047105B" w:rsidP="0047105B">
      <w:pPr>
        <w:pStyle w:val="Zkladntext"/>
        <w:tabs>
          <w:tab w:val="left" w:pos="3777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</w:p>
    <w:p w:rsidR="00A25046" w:rsidRDefault="00A25046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Po skončení valné hromady bude oběd v prostorách hotelu </w:t>
      </w:r>
      <w:proofErr w:type="spellStart"/>
      <w:r w:rsidR="001B3351">
        <w:rPr>
          <w:b w:val="0"/>
          <w:bCs w:val="0"/>
          <w:sz w:val="20"/>
        </w:rPr>
        <w:t>Vsacan</w:t>
      </w:r>
      <w:proofErr w:type="spellEnd"/>
      <w:r>
        <w:rPr>
          <w:b w:val="0"/>
          <w:bCs w:val="0"/>
          <w:sz w:val="20"/>
        </w:rPr>
        <w:t>.</w:t>
      </w:r>
    </w:p>
    <w:p w:rsidR="00A25046" w:rsidRDefault="00A25046">
      <w:pPr>
        <w:pStyle w:val="Zkladntext"/>
        <w:rPr>
          <w:b w:val="0"/>
          <w:bCs w:val="0"/>
          <w:sz w:val="20"/>
        </w:rPr>
      </w:pPr>
    </w:p>
    <w:p w:rsidR="008C3915" w:rsidRDefault="008C3915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Delegační lístky obdrží delegáti s hlasem rozhodujícím při prezentaci. Delegáti s hlasem rozhodujícím musí být pouze členové SLČR, kteří se při prezentaci prokáž</w:t>
      </w:r>
      <w:r w:rsidR="008C7DD4">
        <w:rPr>
          <w:b w:val="0"/>
          <w:bCs w:val="0"/>
          <w:sz w:val="20"/>
        </w:rPr>
        <w:t>ou</w:t>
      </w:r>
      <w:r>
        <w:rPr>
          <w:b w:val="0"/>
          <w:bCs w:val="0"/>
          <w:sz w:val="20"/>
        </w:rPr>
        <w:t xml:space="preserve"> </w:t>
      </w:r>
      <w:r w:rsidR="00F92D6E">
        <w:rPr>
          <w:b w:val="0"/>
          <w:bCs w:val="0"/>
          <w:sz w:val="20"/>
        </w:rPr>
        <w:t>kartou člena</w:t>
      </w:r>
      <w:r>
        <w:rPr>
          <w:b w:val="0"/>
          <w:bCs w:val="0"/>
          <w:sz w:val="20"/>
        </w:rPr>
        <w:t xml:space="preserve"> SLČR.</w:t>
      </w:r>
    </w:p>
    <w:p w:rsidR="008C3915" w:rsidRDefault="008C3915">
      <w:pPr>
        <w:pStyle w:val="Zkladntext"/>
        <w:rPr>
          <w:b w:val="0"/>
          <w:bCs w:val="0"/>
          <w:sz w:val="20"/>
        </w:rPr>
      </w:pPr>
    </w:p>
    <w:p w:rsidR="008C3915" w:rsidRDefault="00F92D6E">
      <w:pPr>
        <w:pStyle w:val="Zkladntext"/>
        <w:rPr>
          <w:b w:val="0"/>
          <w:bCs w:val="0"/>
          <w:sz w:val="22"/>
        </w:rPr>
      </w:pPr>
      <w:r>
        <w:rPr>
          <w:b w:val="0"/>
          <w:bCs w:val="0"/>
          <w:sz w:val="20"/>
        </w:rPr>
        <w:t xml:space="preserve">Cestovné bude delegátům vyplaceno na základě hospodářské směrnice </w:t>
      </w:r>
      <w:r w:rsidR="00E5224A">
        <w:rPr>
          <w:b w:val="0"/>
          <w:bCs w:val="0"/>
          <w:sz w:val="20"/>
        </w:rPr>
        <w:t>Rady KSL ZK</w:t>
      </w:r>
      <w:r>
        <w:rPr>
          <w:b w:val="0"/>
          <w:bCs w:val="0"/>
          <w:sz w:val="20"/>
        </w:rPr>
        <w:t>.</w:t>
      </w:r>
    </w:p>
    <w:p w:rsidR="008C3915" w:rsidRDefault="008C3915">
      <w:pPr>
        <w:pStyle w:val="Zkladntext"/>
        <w:rPr>
          <w:b w:val="0"/>
          <w:bCs w:val="0"/>
          <w:sz w:val="20"/>
        </w:rPr>
      </w:pPr>
    </w:p>
    <w:p w:rsidR="00F92D6E" w:rsidRDefault="00F92D6E">
      <w:pPr>
        <w:pStyle w:val="Zkladntext"/>
        <w:rPr>
          <w:b w:val="0"/>
          <w:bCs w:val="0"/>
          <w:sz w:val="20"/>
        </w:rPr>
      </w:pPr>
    </w:p>
    <w:p w:rsidR="008C7DD4" w:rsidRDefault="008C7DD4">
      <w:pPr>
        <w:pStyle w:val="Zkladntext"/>
        <w:rPr>
          <w:b w:val="0"/>
          <w:bCs w:val="0"/>
          <w:sz w:val="20"/>
        </w:rPr>
      </w:pPr>
    </w:p>
    <w:p w:rsidR="008C7DD4" w:rsidRDefault="008C7DD4">
      <w:pPr>
        <w:pStyle w:val="Zkladntext"/>
        <w:rPr>
          <w:b w:val="0"/>
          <w:bCs w:val="0"/>
          <w:sz w:val="20"/>
        </w:rPr>
      </w:pPr>
    </w:p>
    <w:p w:rsidR="008C3915" w:rsidRDefault="008C3915">
      <w:pPr>
        <w:pStyle w:val="Zkladntext"/>
        <w:rPr>
          <w:b w:val="0"/>
          <w:bCs w:val="0"/>
          <w:sz w:val="20"/>
        </w:rPr>
      </w:pPr>
    </w:p>
    <w:p w:rsidR="008C3915" w:rsidRDefault="008C3915">
      <w:pPr>
        <w:pStyle w:val="Zkladntext"/>
        <w:rPr>
          <w:b w:val="0"/>
          <w:bCs w:val="0"/>
          <w:sz w:val="20"/>
        </w:rPr>
      </w:pPr>
    </w:p>
    <w:p w:rsidR="008C3915" w:rsidRDefault="008C3915">
      <w:pPr>
        <w:pStyle w:val="Zkladntext"/>
        <w:rPr>
          <w:b w:val="0"/>
          <w:bCs w:val="0"/>
          <w:sz w:val="20"/>
        </w:rPr>
      </w:pPr>
      <w:smartTag w:uri="urn:schemas-microsoft-com:office:smarttags" w:element="PersonName">
        <w:smartTagPr>
          <w:attr w:name="ProductID" w:val="Ing. Jaroslav Trhl￭k"/>
        </w:smartTagPr>
        <w:r>
          <w:rPr>
            <w:b w:val="0"/>
            <w:bCs w:val="0"/>
            <w:sz w:val="20"/>
          </w:rPr>
          <w:t>Ing. Jaroslav Trhlík</w:t>
        </w:r>
      </w:smartTag>
      <w:r>
        <w:rPr>
          <w:b w:val="0"/>
          <w:bCs w:val="0"/>
          <w:sz w:val="20"/>
        </w:rPr>
        <w:t xml:space="preserve"> </w:t>
      </w:r>
      <w:proofErr w:type="gramStart"/>
      <w:r>
        <w:rPr>
          <w:b w:val="0"/>
          <w:bCs w:val="0"/>
          <w:sz w:val="20"/>
        </w:rPr>
        <w:t>v.r.</w:t>
      </w:r>
      <w:proofErr w:type="gramEnd"/>
    </w:p>
    <w:p w:rsidR="008C3915" w:rsidRDefault="008C3915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Předseda KSL </w:t>
      </w:r>
      <w:r w:rsidR="000B2565">
        <w:rPr>
          <w:b w:val="0"/>
          <w:bCs w:val="0"/>
          <w:sz w:val="20"/>
        </w:rPr>
        <w:t>Zlínského kraje</w:t>
      </w:r>
    </w:p>
    <w:sectPr w:rsidR="008C3915" w:rsidSect="00F81A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1C" w:rsidRDefault="00990E1C" w:rsidP="00F81A1C">
      <w:r>
        <w:separator/>
      </w:r>
    </w:p>
  </w:endnote>
  <w:endnote w:type="continuationSeparator" w:id="0">
    <w:p w:rsidR="00990E1C" w:rsidRDefault="00990E1C" w:rsidP="00F8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1C" w:rsidRDefault="00990E1C" w:rsidP="00F81A1C">
      <w:r>
        <w:separator/>
      </w:r>
    </w:p>
  </w:footnote>
  <w:footnote w:type="continuationSeparator" w:id="0">
    <w:p w:rsidR="00990E1C" w:rsidRDefault="00990E1C" w:rsidP="00F81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9" w:rsidRDefault="005B3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187"/>
    <w:multiLevelType w:val="hybridMultilevel"/>
    <w:tmpl w:val="4B60FB70"/>
    <w:lvl w:ilvl="0" w:tplc="4E4C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44959"/>
    <w:multiLevelType w:val="hybridMultilevel"/>
    <w:tmpl w:val="4FF01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0C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129304A"/>
    <w:multiLevelType w:val="hybridMultilevel"/>
    <w:tmpl w:val="96F4A0B2"/>
    <w:lvl w:ilvl="0" w:tplc="7BFCE86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D6E"/>
    <w:rsid w:val="00017D6E"/>
    <w:rsid w:val="00021D8E"/>
    <w:rsid w:val="000260C0"/>
    <w:rsid w:val="0006786B"/>
    <w:rsid w:val="00091B30"/>
    <w:rsid w:val="0009602B"/>
    <w:rsid w:val="00096F9C"/>
    <w:rsid w:val="000B2565"/>
    <w:rsid w:val="000D373D"/>
    <w:rsid w:val="00146FEE"/>
    <w:rsid w:val="001B3351"/>
    <w:rsid w:val="00250EEA"/>
    <w:rsid w:val="002519CB"/>
    <w:rsid w:val="0029495B"/>
    <w:rsid w:val="003D2A5F"/>
    <w:rsid w:val="00406FB2"/>
    <w:rsid w:val="00413D56"/>
    <w:rsid w:val="00423CA2"/>
    <w:rsid w:val="00452D86"/>
    <w:rsid w:val="0047105B"/>
    <w:rsid w:val="0049483F"/>
    <w:rsid w:val="00504A2D"/>
    <w:rsid w:val="00511768"/>
    <w:rsid w:val="00537D7A"/>
    <w:rsid w:val="00542F33"/>
    <w:rsid w:val="005B3DF9"/>
    <w:rsid w:val="006A0C78"/>
    <w:rsid w:val="006B0D77"/>
    <w:rsid w:val="006C6AD3"/>
    <w:rsid w:val="00700C1C"/>
    <w:rsid w:val="007E40A3"/>
    <w:rsid w:val="0083668F"/>
    <w:rsid w:val="008C3915"/>
    <w:rsid w:val="008C7DD4"/>
    <w:rsid w:val="008F40C1"/>
    <w:rsid w:val="009076CD"/>
    <w:rsid w:val="00946343"/>
    <w:rsid w:val="00990E1C"/>
    <w:rsid w:val="00A25046"/>
    <w:rsid w:val="00A257D8"/>
    <w:rsid w:val="00A26AE9"/>
    <w:rsid w:val="00AA6519"/>
    <w:rsid w:val="00B07EB3"/>
    <w:rsid w:val="00B206BC"/>
    <w:rsid w:val="00BE0291"/>
    <w:rsid w:val="00C47CC9"/>
    <w:rsid w:val="00CA2D1F"/>
    <w:rsid w:val="00CB48CF"/>
    <w:rsid w:val="00CD6575"/>
    <w:rsid w:val="00D20F8D"/>
    <w:rsid w:val="00D63C96"/>
    <w:rsid w:val="00D709B8"/>
    <w:rsid w:val="00DA488E"/>
    <w:rsid w:val="00DD46EA"/>
    <w:rsid w:val="00DE3816"/>
    <w:rsid w:val="00E5224A"/>
    <w:rsid w:val="00E93356"/>
    <w:rsid w:val="00EE4A3F"/>
    <w:rsid w:val="00F7702A"/>
    <w:rsid w:val="00F81A1C"/>
    <w:rsid w:val="00F92D6E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6F9C"/>
    <w:rPr>
      <w:sz w:val="24"/>
    </w:rPr>
  </w:style>
  <w:style w:type="paragraph" w:styleId="Nadpis1">
    <w:name w:val="heading 1"/>
    <w:basedOn w:val="Normln"/>
    <w:next w:val="Normln"/>
    <w:qFormat/>
    <w:rsid w:val="00096F9C"/>
    <w:pPr>
      <w:keepNext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096F9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096F9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96F9C"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096F9C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ln"/>
    <w:next w:val="Normln"/>
    <w:qFormat/>
    <w:rsid w:val="00096F9C"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096F9C"/>
    <w:rPr>
      <w:sz w:val="22"/>
    </w:rPr>
  </w:style>
  <w:style w:type="paragraph" w:customStyle="1" w:styleId="Styl2">
    <w:name w:val="Styl2"/>
    <w:basedOn w:val="Normln"/>
    <w:next w:val="Normln"/>
    <w:rsid w:val="00096F9C"/>
  </w:style>
  <w:style w:type="paragraph" w:styleId="Zkladntextodsazen">
    <w:name w:val="Body Text Indent"/>
    <w:basedOn w:val="Normln"/>
    <w:rsid w:val="00096F9C"/>
    <w:pPr>
      <w:ind w:left="567" w:hanging="567"/>
    </w:pPr>
  </w:style>
  <w:style w:type="character" w:styleId="Hypertextovodkaz">
    <w:name w:val="Hyperlink"/>
    <w:basedOn w:val="Standardnpsmoodstavce"/>
    <w:rsid w:val="00096F9C"/>
    <w:rPr>
      <w:color w:val="0000FF"/>
      <w:u w:val="single"/>
    </w:rPr>
  </w:style>
  <w:style w:type="character" w:styleId="Sledovanodkaz">
    <w:name w:val="FollowedHyperlink"/>
    <w:basedOn w:val="Standardnpsmoodstavce"/>
    <w:rsid w:val="00096F9C"/>
    <w:rPr>
      <w:color w:val="800080"/>
      <w:u w:val="single"/>
    </w:rPr>
  </w:style>
  <w:style w:type="paragraph" w:styleId="Zkladntext">
    <w:name w:val="Body Text"/>
    <w:basedOn w:val="Normln"/>
    <w:rsid w:val="00096F9C"/>
    <w:rPr>
      <w:b/>
      <w:bCs/>
      <w:sz w:val="36"/>
    </w:rPr>
  </w:style>
  <w:style w:type="paragraph" w:styleId="Zhlav">
    <w:name w:val="header"/>
    <w:basedOn w:val="Normln"/>
    <w:link w:val="ZhlavChar"/>
    <w:rsid w:val="00F81A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1A1C"/>
    <w:rPr>
      <w:sz w:val="24"/>
    </w:rPr>
  </w:style>
  <w:style w:type="paragraph" w:styleId="Zpat">
    <w:name w:val="footer"/>
    <w:basedOn w:val="Normln"/>
    <w:link w:val="ZpatChar"/>
    <w:rsid w:val="00F81A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1A1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BAF4-B842-48AF-917A-9DD7A828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2015-03-31T08:55:00Z</dcterms:created>
  <dcterms:modified xsi:type="dcterms:W3CDTF">2015-03-31T08:55:00Z</dcterms:modified>
</cp:coreProperties>
</file>