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096" w:rsidRDefault="009E2096" w:rsidP="009E2096">
      <w:pPr>
        <w:pStyle w:val="Nadpis1"/>
      </w:pPr>
      <w:bookmarkStart w:id="0" w:name="_GoBack"/>
      <w:bookmarkEnd w:id="0"/>
      <w:r>
        <w:t xml:space="preserve">Pravidla vyřazovacího závodu </w:t>
      </w:r>
    </w:p>
    <w:p w:rsidR="009E2096" w:rsidRDefault="009E2096" w:rsidP="00842871">
      <w:pPr>
        <w:jc w:val="both"/>
      </w:pPr>
      <w:r>
        <w:t xml:space="preserve">Závod se </w:t>
      </w:r>
      <w:proofErr w:type="gramStart"/>
      <w:r>
        <w:t>uskuteční</w:t>
      </w:r>
      <w:proofErr w:type="gramEnd"/>
      <w:r>
        <w:t xml:space="preserve"> v GS terčích na trati homologované pro SL. Pro lyže </w:t>
      </w:r>
      <w:proofErr w:type="gramStart"/>
      <w:r>
        <w:t>pla</w:t>
      </w:r>
      <w:r w:rsidR="00842871">
        <w:t>tí</w:t>
      </w:r>
      <w:proofErr w:type="gramEnd"/>
      <w:r w:rsidR="00842871">
        <w:t xml:space="preserve"> stejné parametry jako pro SL</w:t>
      </w:r>
      <w:r>
        <w:t>.</w:t>
      </w:r>
    </w:p>
    <w:p w:rsidR="009E2096" w:rsidRPr="009E2096" w:rsidRDefault="009E2096" w:rsidP="00842871">
      <w:pPr>
        <w:jc w:val="both"/>
        <w:rPr>
          <w:bCs/>
        </w:rPr>
      </w:pPr>
      <w:r w:rsidRPr="009E2096">
        <w:rPr>
          <w:bCs/>
        </w:rPr>
        <w:t>V 1. kole startují v jednotlivých kategoriích všichni přihlášení závodníci dle směrných čísel</w:t>
      </w:r>
      <w:r w:rsidR="00842871">
        <w:rPr>
          <w:bCs/>
        </w:rPr>
        <w:t>.</w:t>
      </w:r>
    </w:p>
    <w:p w:rsidR="009E2096" w:rsidRDefault="009E2096" w:rsidP="00842871">
      <w:pPr>
        <w:jc w:val="both"/>
      </w:pPr>
      <w:r>
        <w:t>Závodníci jsou v 1 kole nasazeni v opačném pořadí klasifikace Českého poháru v disciplíně SL. Ti, kteří v ČP nebodovali, jsou předřazeni v opačném pořadí dle bodů za výkon uve</w:t>
      </w:r>
      <w:r w:rsidR="00842871">
        <w:t>dených příslušné LB pro disciplí</w:t>
      </w:r>
      <w:r>
        <w:t>nu SL. V prvním VZ jsou závodníci nasazeni v opač</w:t>
      </w:r>
      <w:r w:rsidR="00842871">
        <w:t xml:space="preserve">ném pořadí dle bodů v disciplíně slalom v </w:t>
      </w:r>
      <w:r>
        <w:t>LB1</w:t>
      </w:r>
      <w:r w:rsidR="00842871">
        <w:t>. B</w:t>
      </w:r>
      <w:r>
        <w:t>ezbodoví jsou losováni na začátek startovního pole.</w:t>
      </w:r>
    </w:p>
    <w:p w:rsidR="009E2096" w:rsidRPr="009E2096" w:rsidRDefault="009E2096" w:rsidP="00842871">
      <w:pPr>
        <w:jc w:val="both"/>
      </w:pPr>
      <w:r w:rsidRPr="009E2096">
        <w:rPr>
          <w:bCs/>
        </w:rPr>
        <w:t>Do 2. kola postupuje 30 nejlepších z kola prvého</w:t>
      </w:r>
      <w:r w:rsidRPr="009E2096">
        <w:t xml:space="preserve">. V případě, že se na 30. místě umístí více závodníků, počet postupujících závodníků se rozšiřuje. Ve 2. kole startují závodníci v opačném pořadí dle dosažených časů. Závodníci na 16. až 30. místě podle časů ve druhém kole (časy se nesčítají) obdrží dle svého umístění body do ČP. Ti závodníci, kteří 2. kolo nedokončí, budou klasifikováni na 30. místě a obdrží do ČP 1 bod. </w:t>
      </w:r>
    </w:p>
    <w:p w:rsidR="009E2096" w:rsidRDefault="009E2096" w:rsidP="00842871">
      <w:pPr>
        <w:jc w:val="both"/>
      </w:pPr>
      <w:r w:rsidRPr="009E2096">
        <w:rPr>
          <w:bCs/>
        </w:rPr>
        <w:t>Do 3. finálového kola postupuje 15 nejlepších z kola druhého</w:t>
      </w:r>
      <w:r w:rsidRPr="009E2096">
        <w:t xml:space="preserve">. V případě, že se na 15. místě umístí více závodníků, počet postupujících závodníků se rozšiřuje. Ve 3. finálovém kole startují závodníci v opačném pořadí dle dosažených časů ve druhém kole. Závodníci na 1. až 15. místě podle časů ve 3. finálovém kole, případně na dalších místech v případě více postupujících, obdrží dle svého umístění příslušné body do ČP. Ti závodníci, kteří 3. finálové kolo nedokončí, budou klasifikováni na 15. respektive posledním místě z finálového kola a obdrží příslušné body do ČP. </w:t>
      </w:r>
    </w:p>
    <w:p w:rsidR="00842871" w:rsidRDefault="00842871" w:rsidP="00842871">
      <w:pPr>
        <w:jc w:val="both"/>
      </w:pPr>
      <w:r>
        <w:t>V případě nepříznivých podmínek může jury rozhodnout o konání závodu jen na dvě kola, toto rozhodnutí musí vyhlásit před startem prvního kola.</w:t>
      </w:r>
    </w:p>
    <w:p w:rsidR="00842871" w:rsidRPr="009E2096" w:rsidRDefault="00842871" w:rsidP="00842871">
      <w:pPr>
        <w:jc w:val="both"/>
      </w:pPr>
      <w:r>
        <w:t>Ve vyřazovacím závodě není povoleno používat slalomové štítky na helmách (helma musí odpovídat požadavkům na obří slalom).</w:t>
      </w:r>
    </w:p>
    <w:p w:rsidR="009E2096" w:rsidRPr="009E2096" w:rsidRDefault="009E2096" w:rsidP="00842871">
      <w:pPr>
        <w:jc w:val="both"/>
      </w:pPr>
      <w:r w:rsidRPr="009E2096">
        <w:t>Body se započítávají do c</w:t>
      </w:r>
      <w:r>
        <w:t>elkového pořadí Českého poháru.</w:t>
      </w:r>
    </w:p>
    <w:p w:rsidR="009E2096" w:rsidRDefault="00842871" w:rsidP="009E2096">
      <w:r>
        <w:t xml:space="preserve">Parametry </w:t>
      </w:r>
      <w:r w:rsidR="009E2096">
        <w:t>Vyřazovací</w:t>
      </w:r>
      <w:r>
        <w:t>ho</w:t>
      </w:r>
      <w:r w:rsidR="009E2096">
        <w:t xml:space="preserve"> závod</w:t>
      </w:r>
      <w:r>
        <w:t>u:</w:t>
      </w:r>
    </w:p>
    <w:p w:rsidR="009E2096" w:rsidRDefault="009E2096" w:rsidP="009E2096">
      <w:r>
        <w:t>SL</w:t>
      </w:r>
      <w:r w:rsidR="00842871">
        <w:t xml:space="preserve"> v GS terčích</w:t>
      </w:r>
      <w:r>
        <w:t xml:space="preserve">: </w:t>
      </w:r>
    </w:p>
    <w:p w:rsidR="009E2096" w:rsidRDefault="009E2096" w:rsidP="009E2096">
      <w:proofErr w:type="gramStart"/>
      <w:r>
        <w:t>Převýšení : 100</w:t>
      </w:r>
      <w:proofErr w:type="gramEnd"/>
      <w:r>
        <w:t xml:space="preserve"> – 160m</w:t>
      </w:r>
    </w:p>
    <w:p w:rsidR="009E2096" w:rsidRDefault="009E2096" w:rsidP="009E2096">
      <w:r>
        <w:t>Vzdálenost bran: 11 -  13m (vzdálenost točných tyčí), u prodlouženého oblouku je maximální vzdálenost točných tyčí 18m.</w:t>
      </w:r>
    </w:p>
    <w:p w:rsidR="00853D51" w:rsidRPr="009E2096" w:rsidRDefault="009E2096" w:rsidP="009E2096">
      <w:r>
        <w:t>Trať musí obsahovat nejméně jeden a nejvýše tři prodloužené oblouky.</w:t>
      </w:r>
    </w:p>
    <w:sectPr w:rsidR="00853D51" w:rsidRPr="009E20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096"/>
    <w:rsid w:val="004E45F3"/>
    <w:rsid w:val="00746AE9"/>
    <w:rsid w:val="00842871"/>
    <w:rsid w:val="009E2096"/>
    <w:rsid w:val="00C01B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B54DFA-82F5-4210-A4B8-E37E1FCE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E20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E2096"/>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9E209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1854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Pescador</dc:creator>
  <cp:lastModifiedBy>Sekretariat AD</cp:lastModifiedBy>
  <cp:revision>2</cp:revision>
  <dcterms:created xsi:type="dcterms:W3CDTF">2015-09-07T13:57:00Z</dcterms:created>
  <dcterms:modified xsi:type="dcterms:W3CDTF">2015-09-07T13:57:00Z</dcterms:modified>
</cp:coreProperties>
</file>