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29AB003" w14:textId="77777777" w:rsidR="00B75B94" w:rsidRDefault="00B75B94" w:rsidP="00741D5A">
      <w:pPr>
        <w:tabs>
          <w:tab w:val="left" w:pos="3720"/>
        </w:tabs>
      </w:pPr>
    </w:p>
    <w:p w14:paraId="435F2F97" w14:textId="77777777" w:rsidR="00EE5E83" w:rsidRDefault="00EE5E83" w:rsidP="00741D5A">
      <w:pPr>
        <w:tabs>
          <w:tab w:val="left" w:pos="3720"/>
        </w:tabs>
      </w:pPr>
    </w:p>
    <w:p w14:paraId="35B19F27" w14:textId="109CE4A1" w:rsidR="009C7FDE" w:rsidRPr="00EE5E83" w:rsidRDefault="00EE5E83" w:rsidP="009C7FDE">
      <w:pPr>
        <w:tabs>
          <w:tab w:val="left" w:pos="3720"/>
        </w:tabs>
        <w:rPr>
          <w:rFonts w:ascii="Apple Chancery" w:hAnsi="Apple Chancery" w:cs="Apple Chancery"/>
          <w:sz w:val="28"/>
          <w:szCs w:val="28"/>
        </w:rPr>
      </w:pPr>
      <w:r>
        <w:tab/>
      </w:r>
      <w:r>
        <w:tab/>
      </w:r>
      <w:r>
        <w:tab/>
      </w:r>
      <w:r>
        <w:tab/>
      </w:r>
      <w:r>
        <w:tab/>
      </w:r>
    </w:p>
    <w:p w14:paraId="6DFBA5DD" w14:textId="77777777" w:rsidR="009C7FDE" w:rsidRPr="009C7FDE" w:rsidRDefault="009C7FDE" w:rsidP="009C7FDE">
      <w:pPr>
        <w:spacing w:line="240" w:lineRule="auto"/>
        <w:ind w:right="567"/>
        <w:rPr>
          <w:rFonts w:ascii="Cambria Math" w:hAnsi="Cambria Math" w:cs="Tahoma"/>
        </w:rPr>
      </w:pPr>
      <w:r w:rsidRPr="009C7FDE">
        <w:rPr>
          <w:rFonts w:ascii="Cambria Math" w:hAnsi="Cambria Math" w:cs="Tahoma"/>
        </w:rPr>
        <w:t>Členům Rady OSÚ AD SLČR, revizní komise OSÚ AD</w:t>
      </w:r>
    </w:p>
    <w:p w14:paraId="6A170405" w14:textId="77777777" w:rsidR="009C7FDE" w:rsidRPr="009C7FDE" w:rsidRDefault="009C7FDE" w:rsidP="009C7FDE">
      <w:pPr>
        <w:spacing w:line="240" w:lineRule="auto"/>
        <w:ind w:right="567"/>
        <w:rPr>
          <w:rFonts w:ascii="Cambria Math" w:hAnsi="Cambria Math" w:cs="Tahoma"/>
        </w:rPr>
      </w:pPr>
      <w:r w:rsidRPr="009C7FDE">
        <w:rPr>
          <w:rFonts w:ascii="Cambria Math" w:hAnsi="Cambria Math" w:cs="Tahoma"/>
        </w:rPr>
        <w:tab/>
      </w:r>
      <w:r w:rsidRPr="009C7FDE">
        <w:rPr>
          <w:rFonts w:ascii="Cambria Math" w:hAnsi="Cambria Math" w:cs="Tahoma"/>
        </w:rPr>
        <w:tab/>
      </w:r>
      <w:r w:rsidRPr="009C7FDE">
        <w:rPr>
          <w:rFonts w:ascii="Cambria Math" w:hAnsi="Cambria Math" w:cs="Tahoma"/>
        </w:rPr>
        <w:tab/>
      </w:r>
    </w:p>
    <w:p w14:paraId="10023406" w14:textId="77777777" w:rsidR="009C7FDE" w:rsidRPr="009C7FDE" w:rsidRDefault="009C7FDE" w:rsidP="009C7FDE">
      <w:pPr>
        <w:spacing w:line="240" w:lineRule="auto"/>
        <w:ind w:right="567"/>
        <w:rPr>
          <w:rFonts w:ascii="Cambria Math" w:hAnsi="Cambria Math" w:cs="Tahoma"/>
        </w:rPr>
      </w:pPr>
      <w:r w:rsidRPr="009C7FDE">
        <w:rPr>
          <w:rFonts w:ascii="Cambria Math" w:hAnsi="Cambria Math" w:cs="Tahoma"/>
        </w:rPr>
        <w:tab/>
      </w:r>
      <w:r w:rsidRPr="009C7FDE">
        <w:rPr>
          <w:rFonts w:ascii="Cambria Math" w:hAnsi="Cambria Math" w:cs="Tahoma"/>
        </w:rPr>
        <w:tab/>
      </w:r>
      <w:r w:rsidRPr="009C7FDE">
        <w:rPr>
          <w:rFonts w:ascii="Cambria Math" w:hAnsi="Cambria Math" w:cs="Tahoma"/>
        </w:rPr>
        <w:tab/>
      </w:r>
      <w:r w:rsidRPr="009C7FDE">
        <w:rPr>
          <w:rFonts w:ascii="Cambria Math" w:hAnsi="Cambria Math" w:cs="Tahoma"/>
        </w:rPr>
        <w:tab/>
      </w:r>
      <w:r w:rsidRPr="009C7FDE">
        <w:rPr>
          <w:rFonts w:ascii="Cambria Math" w:hAnsi="Cambria Math" w:cs="Tahoma"/>
        </w:rPr>
        <w:tab/>
      </w:r>
      <w:r w:rsidRPr="009C7FDE">
        <w:rPr>
          <w:rFonts w:ascii="Cambria Math" w:hAnsi="Cambria Math" w:cs="Tahoma"/>
        </w:rPr>
        <w:tab/>
      </w:r>
      <w:r w:rsidRPr="009C7FDE">
        <w:rPr>
          <w:rFonts w:ascii="Cambria Math" w:hAnsi="Cambria Math" w:cs="Tahoma"/>
        </w:rPr>
        <w:tab/>
      </w:r>
      <w:r w:rsidRPr="009C7FDE">
        <w:rPr>
          <w:rFonts w:ascii="Cambria Math" w:hAnsi="Cambria Math" w:cs="Tahoma"/>
        </w:rPr>
        <w:tab/>
      </w:r>
      <w:r w:rsidRPr="009C7FDE">
        <w:rPr>
          <w:rFonts w:ascii="Cambria Math" w:hAnsi="Cambria Math" w:cs="Tahoma"/>
        </w:rPr>
        <w:tab/>
      </w:r>
    </w:p>
    <w:p w14:paraId="3F92757D" w14:textId="1D0196D3" w:rsidR="009C7FDE" w:rsidRPr="009C7FDE" w:rsidRDefault="00272A60" w:rsidP="009C7FDE">
      <w:pPr>
        <w:spacing w:line="240" w:lineRule="auto"/>
        <w:ind w:right="567"/>
        <w:rPr>
          <w:rFonts w:ascii="Cambria Math" w:hAnsi="Cambria Math" w:cs="Tahoma"/>
        </w:rPr>
      </w:pPr>
      <w:r>
        <w:rPr>
          <w:rFonts w:ascii="Cambria Math" w:hAnsi="Cambria Math" w:cs="Tahoma"/>
        </w:rPr>
        <w:tab/>
      </w:r>
      <w:r>
        <w:rPr>
          <w:rFonts w:ascii="Cambria Math" w:hAnsi="Cambria Math" w:cs="Tahoma"/>
        </w:rPr>
        <w:tab/>
      </w:r>
      <w:r>
        <w:rPr>
          <w:rFonts w:ascii="Cambria Math" w:hAnsi="Cambria Math" w:cs="Tahoma"/>
        </w:rPr>
        <w:tab/>
      </w:r>
      <w:r>
        <w:rPr>
          <w:rFonts w:ascii="Cambria Math" w:hAnsi="Cambria Math" w:cs="Tahoma"/>
        </w:rPr>
        <w:tab/>
      </w:r>
      <w:r>
        <w:rPr>
          <w:rFonts w:ascii="Cambria Math" w:hAnsi="Cambria Math" w:cs="Tahoma"/>
        </w:rPr>
        <w:tab/>
      </w:r>
      <w:r>
        <w:rPr>
          <w:rFonts w:ascii="Cambria Math" w:hAnsi="Cambria Math" w:cs="Tahoma"/>
        </w:rPr>
        <w:tab/>
      </w:r>
      <w:r>
        <w:rPr>
          <w:rFonts w:ascii="Cambria Math" w:hAnsi="Cambria Math" w:cs="Tahoma"/>
        </w:rPr>
        <w:tab/>
      </w:r>
      <w:r>
        <w:rPr>
          <w:rFonts w:ascii="Cambria Math" w:hAnsi="Cambria Math" w:cs="Tahoma"/>
        </w:rPr>
        <w:tab/>
        <w:t xml:space="preserve">      V Praze dne 10.10</w:t>
      </w:r>
      <w:r w:rsidR="000C5E31">
        <w:rPr>
          <w:rFonts w:ascii="Cambria Math" w:hAnsi="Cambria Math" w:cs="Tahoma"/>
        </w:rPr>
        <w:t>.2016</w:t>
      </w:r>
    </w:p>
    <w:p w14:paraId="7A62D54F" w14:textId="77777777" w:rsidR="009C7FDE" w:rsidRPr="009C7FDE" w:rsidRDefault="009C7FDE" w:rsidP="009C7FDE">
      <w:pPr>
        <w:spacing w:line="240" w:lineRule="auto"/>
        <w:ind w:right="567"/>
        <w:rPr>
          <w:rFonts w:ascii="Cambria Math" w:hAnsi="Cambria Math" w:cs="Tahoma"/>
          <w:b/>
        </w:rPr>
      </w:pPr>
    </w:p>
    <w:p w14:paraId="70B215CC" w14:textId="6E4EFC51" w:rsidR="009C7FDE" w:rsidRPr="009C7FDE" w:rsidRDefault="009C7FDE" w:rsidP="009C7FDE">
      <w:pPr>
        <w:spacing w:line="240" w:lineRule="auto"/>
        <w:ind w:right="567"/>
        <w:jc w:val="center"/>
        <w:rPr>
          <w:rFonts w:ascii="Cambria Math" w:hAnsi="Cambria Math" w:cs="Tahoma"/>
          <w:b/>
        </w:rPr>
      </w:pPr>
      <w:r w:rsidRPr="009C7FDE">
        <w:rPr>
          <w:rFonts w:ascii="Cambria Math" w:hAnsi="Cambria Math" w:cs="Tahoma"/>
          <w:b/>
        </w:rPr>
        <w:t>Pozvánka n</w:t>
      </w:r>
      <w:r w:rsidR="00272A60">
        <w:rPr>
          <w:rFonts w:ascii="Cambria Math" w:hAnsi="Cambria Math" w:cs="Tahoma"/>
          <w:b/>
        </w:rPr>
        <w:t>a jednání Rady OSÚ AD SLČR č. 27</w:t>
      </w:r>
      <w:r w:rsidRPr="009C7FDE">
        <w:rPr>
          <w:rFonts w:ascii="Cambria Math" w:hAnsi="Cambria Math" w:cs="Tahoma"/>
          <w:b/>
        </w:rPr>
        <w:t>/2016,</w:t>
      </w:r>
    </w:p>
    <w:p w14:paraId="7AFB27B2" w14:textId="298C2760" w:rsidR="009C7FDE" w:rsidRDefault="009C7FDE" w:rsidP="009C7FDE">
      <w:pPr>
        <w:spacing w:line="240" w:lineRule="auto"/>
        <w:ind w:right="567"/>
        <w:rPr>
          <w:rFonts w:ascii="Cambria Math" w:hAnsi="Cambria Math" w:cs="Tahoma"/>
        </w:rPr>
      </w:pPr>
      <w:r w:rsidRPr="009C7FDE">
        <w:rPr>
          <w:rFonts w:ascii="Cambria Math" w:hAnsi="Cambria Math" w:cs="Tahoma"/>
        </w:rPr>
        <w:t>k</w:t>
      </w:r>
      <w:r w:rsidR="00272A60">
        <w:rPr>
          <w:rFonts w:ascii="Cambria Math" w:hAnsi="Cambria Math" w:cs="Tahoma"/>
        </w:rPr>
        <w:t>teré se bude konat v pondělí 17.10</w:t>
      </w:r>
      <w:r w:rsidR="000C5E31">
        <w:rPr>
          <w:rFonts w:ascii="Cambria Math" w:hAnsi="Cambria Math" w:cs="Tahoma"/>
        </w:rPr>
        <w:t>.2016 od 15</w:t>
      </w:r>
      <w:r w:rsidRPr="009C7FDE">
        <w:rPr>
          <w:rFonts w:ascii="Cambria Math" w:hAnsi="Cambria Math" w:cs="Tahoma"/>
        </w:rPr>
        <w:t>:00 hod v</w:t>
      </w:r>
      <w:r w:rsidR="00FA6A2F">
        <w:rPr>
          <w:rFonts w:ascii="Cambria Math" w:hAnsi="Cambria Math" w:cs="Tahoma"/>
        </w:rPr>
        <w:t> Praze v sídle SLČR.</w:t>
      </w:r>
    </w:p>
    <w:p w14:paraId="5D8DD954" w14:textId="77777777" w:rsidR="00FA6A2F" w:rsidRPr="009C7FDE" w:rsidRDefault="00FA6A2F" w:rsidP="009C7FDE">
      <w:pPr>
        <w:spacing w:line="240" w:lineRule="auto"/>
        <w:ind w:right="567"/>
        <w:rPr>
          <w:rFonts w:ascii="Cambria Math" w:hAnsi="Cambria Math" w:cs="Tahoma"/>
        </w:rPr>
      </w:pPr>
    </w:p>
    <w:p w14:paraId="76B50E20" w14:textId="77777777" w:rsidR="003D13EB" w:rsidRDefault="003D13EB" w:rsidP="003D13EB">
      <w:pPr>
        <w:rPr>
          <w:rFonts w:ascii="Cambria Math" w:hAnsi="Cambria Math" w:cs="Tahoma"/>
        </w:rPr>
      </w:pPr>
    </w:p>
    <w:p w14:paraId="1AEBE5BA" w14:textId="77777777" w:rsidR="003D13EB" w:rsidRDefault="003D13EB" w:rsidP="003D13EB">
      <w:pPr>
        <w:rPr>
          <w:rFonts w:ascii="Cambria Math" w:hAnsi="Cambria Math" w:cs="Tahoma"/>
        </w:rPr>
      </w:pPr>
    </w:p>
    <w:p w14:paraId="42727FFE" w14:textId="341E3446" w:rsidR="003D13EB" w:rsidRDefault="009C7FDE" w:rsidP="00702022">
      <w:pPr>
        <w:tabs>
          <w:tab w:val="left" w:pos="3740"/>
        </w:tabs>
        <w:rPr>
          <w:rFonts w:ascii="Cambria Math" w:hAnsi="Cambria Math" w:cs="Tahoma"/>
        </w:rPr>
      </w:pPr>
      <w:r w:rsidRPr="009C7FDE">
        <w:rPr>
          <w:rFonts w:ascii="Cambria Math" w:hAnsi="Cambria Math" w:cs="Tahoma"/>
        </w:rPr>
        <w:t>Návrh programu:</w:t>
      </w:r>
      <w:r w:rsidR="002B55E4">
        <w:rPr>
          <w:rFonts w:ascii="Cambria Math" w:hAnsi="Cambria Math" w:cs="Tahoma"/>
        </w:rPr>
        <w:tab/>
      </w:r>
    </w:p>
    <w:p w14:paraId="0F5BEC2B" w14:textId="264F287E" w:rsidR="003D13EB" w:rsidRPr="003D13EB" w:rsidRDefault="003D13EB" w:rsidP="003D13EB">
      <w:pPr>
        <w:spacing w:line="240" w:lineRule="auto"/>
        <w:ind w:right="567"/>
        <w:rPr>
          <w:rFonts w:ascii="Cambria Math" w:hAnsi="Cambria Math" w:cs="Tahoma"/>
        </w:rPr>
      </w:pPr>
      <w:r w:rsidRPr="003D13EB">
        <w:rPr>
          <w:rFonts w:ascii="Cambria Math" w:hAnsi="Cambria Math" w:cs="Tahoma"/>
        </w:rPr>
        <w:t xml:space="preserve"> 1. </w:t>
      </w:r>
      <w:r>
        <w:rPr>
          <w:rFonts w:ascii="Cambria Math" w:hAnsi="Cambria Math" w:cs="Tahoma"/>
        </w:rPr>
        <w:t>K</w:t>
      </w:r>
      <w:r w:rsidRPr="003D13EB">
        <w:rPr>
          <w:rFonts w:ascii="Cambria Math" w:hAnsi="Cambria Math" w:cs="Tahoma"/>
        </w:rPr>
        <w:t>ontrola zápisu a usnesení</w:t>
      </w:r>
    </w:p>
    <w:p w14:paraId="008A6951" w14:textId="1DF504EF" w:rsidR="003D13EB" w:rsidRDefault="008C2E1C" w:rsidP="003D13EB">
      <w:pPr>
        <w:spacing w:line="240" w:lineRule="auto"/>
        <w:ind w:right="567"/>
        <w:rPr>
          <w:rFonts w:ascii="Cambria Math" w:hAnsi="Cambria Math" w:cs="Tahoma"/>
        </w:rPr>
      </w:pPr>
      <w:r>
        <w:rPr>
          <w:rFonts w:ascii="Cambria Math" w:hAnsi="Cambria Math" w:cs="Tahoma"/>
        </w:rPr>
        <w:t>2</w:t>
      </w:r>
      <w:r w:rsidR="003D13EB" w:rsidRPr="003D13EB">
        <w:rPr>
          <w:rFonts w:ascii="Cambria Math" w:hAnsi="Cambria Math" w:cs="Tahoma"/>
        </w:rPr>
        <w:t xml:space="preserve">. </w:t>
      </w:r>
      <w:r w:rsidR="006C6CD3">
        <w:rPr>
          <w:rFonts w:ascii="Cambria Math" w:hAnsi="Cambria Math" w:cs="Tahoma"/>
        </w:rPr>
        <w:t>Nominace na SP</w:t>
      </w:r>
      <w:bookmarkStart w:id="0" w:name="_GoBack"/>
      <w:bookmarkEnd w:id="0"/>
    </w:p>
    <w:p w14:paraId="51C0F142" w14:textId="2501360D" w:rsidR="00702022" w:rsidRPr="003D13EB" w:rsidRDefault="008C2E1C" w:rsidP="003D13EB">
      <w:pPr>
        <w:spacing w:line="240" w:lineRule="auto"/>
        <w:ind w:right="567"/>
        <w:rPr>
          <w:rFonts w:ascii="Cambria Math" w:hAnsi="Cambria Math" w:cs="Tahoma"/>
        </w:rPr>
      </w:pPr>
      <w:r>
        <w:rPr>
          <w:rFonts w:ascii="Cambria Math" w:hAnsi="Cambria Math" w:cs="Tahoma"/>
        </w:rPr>
        <w:t>3</w:t>
      </w:r>
      <w:r w:rsidR="000C5E31">
        <w:rPr>
          <w:rFonts w:ascii="Cambria Math" w:hAnsi="Cambria Math" w:cs="Tahoma"/>
        </w:rPr>
        <w:t xml:space="preserve">. </w:t>
      </w:r>
      <w:r w:rsidR="006C6CD3">
        <w:rPr>
          <w:rFonts w:ascii="Cambria Math" w:hAnsi="Cambria Math" w:cs="Tahoma"/>
        </w:rPr>
        <w:t>Ekonomika, hospodaření OSÚ AD SLČR</w:t>
      </w:r>
    </w:p>
    <w:p w14:paraId="79A9AE68" w14:textId="5BEA0705" w:rsidR="003D13EB" w:rsidRPr="003D13EB" w:rsidRDefault="006C6CD3" w:rsidP="003D13EB">
      <w:pPr>
        <w:spacing w:line="240" w:lineRule="auto"/>
        <w:ind w:right="567"/>
        <w:rPr>
          <w:rFonts w:ascii="Cambria Math" w:hAnsi="Cambria Math" w:cs="Tahoma"/>
        </w:rPr>
      </w:pPr>
      <w:r>
        <w:rPr>
          <w:rFonts w:ascii="Cambria Math" w:hAnsi="Cambria Math" w:cs="Tahoma"/>
        </w:rPr>
        <w:t>4</w:t>
      </w:r>
      <w:r w:rsidR="003D13EB" w:rsidRPr="003D13EB">
        <w:rPr>
          <w:rFonts w:ascii="Cambria Math" w:hAnsi="Cambria Math" w:cs="Tahoma"/>
        </w:rPr>
        <w:t xml:space="preserve">. </w:t>
      </w:r>
      <w:r w:rsidR="003D13EB">
        <w:rPr>
          <w:rFonts w:ascii="Cambria Math" w:hAnsi="Cambria Math" w:cs="Tahoma"/>
        </w:rPr>
        <w:t>R</w:t>
      </w:r>
      <w:r w:rsidR="003D13EB" w:rsidRPr="003D13EB">
        <w:rPr>
          <w:rFonts w:ascii="Cambria Math" w:hAnsi="Cambria Math" w:cs="Tahoma"/>
        </w:rPr>
        <w:t>ůzné</w:t>
      </w:r>
    </w:p>
    <w:p w14:paraId="60FC849C" w14:textId="77777777" w:rsidR="003D13EB" w:rsidRPr="009C7FDE" w:rsidRDefault="003D13EB" w:rsidP="009C7FDE">
      <w:pPr>
        <w:spacing w:line="240" w:lineRule="auto"/>
        <w:ind w:right="567"/>
        <w:rPr>
          <w:rFonts w:ascii="Cambria Math" w:hAnsi="Cambria Math" w:cs="Tahoma"/>
        </w:rPr>
      </w:pPr>
    </w:p>
    <w:p w14:paraId="41383FA9" w14:textId="6372C0C0" w:rsidR="009C7FDE" w:rsidRPr="009C7FDE" w:rsidRDefault="009C7FDE" w:rsidP="009C7FDE">
      <w:pPr>
        <w:spacing w:line="240" w:lineRule="auto"/>
        <w:ind w:right="567"/>
        <w:rPr>
          <w:rFonts w:ascii="Cambria Math" w:hAnsi="Cambria Math" w:cs="Tahoma"/>
        </w:rPr>
      </w:pPr>
      <w:r w:rsidRPr="009C7FDE">
        <w:rPr>
          <w:rFonts w:ascii="Cambria Math" w:hAnsi="Cambria Math" w:cs="Tahoma"/>
        </w:rPr>
        <w:t>S pozdravem</w:t>
      </w:r>
    </w:p>
    <w:p w14:paraId="25EF1781" w14:textId="77777777" w:rsidR="009C7FDE" w:rsidRPr="009C7FDE" w:rsidRDefault="009C7FDE" w:rsidP="009C7FDE">
      <w:pPr>
        <w:pStyle w:val="BodyText"/>
        <w:ind w:right="567"/>
        <w:jc w:val="left"/>
        <w:rPr>
          <w:rFonts w:ascii="Cambria Math" w:hAnsi="Cambria Math" w:cs="Tahoma"/>
          <w:bCs/>
          <w:sz w:val="22"/>
          <w:szCs w:val="22"/>
        </w:rPr>
      </w:pPr>
    </w:p>
    <w:p w14:paraId="606572EC" w14:textId="66D8CD09" w:rsidR="009C7FDE" w:rsidRPr="009C7FDE" w:rsidRDefault="009C7FDE" w:rsidP="009C7FDE">
      <w:pPr>
        <w:spacing w:line="240" w:lineRule="auto"/>
        <w:ind w:right="567"/>
        <w:rPr>
          <w:rFonts w:ascii="Cambria Math" w:hAnsi="Cambria Math" w:cs="Tahoma"/>
        </w:rPr>
      </w:pPr>
      <w:r w:rsidRPr="009C7FDE">
        <w:rPr>
          <w:rFonts w:ascii="Cambria Math" w:hAnsi="Cambria Math" w:cs="Tahoma"/>
        </w:rPr>
        <w:t xml:space="preserve">Aleš </w:t>
      </w:r>
      <w:proofErr w:type="spellStart"/>
      <w:r w:rsidRPr="009C7FDE">
        <w:rPr>
          <w:rFonts w:ascii="Cambria Math" w:hAnsi="Cambria Math" w:cs="Tahoma"/>
        </w:rPr>
        <w:t>Krýzl</w:t>
      </w:r>
      <w:proofErr w:type="spellEnd"/>
      <w:r w:rsidRPr="009C7FDE">
        <w:rPr>
          <w:rFonts w:ascii="Cambria Math" w:hAnsi="Cambria Math" w:cs="Tahoma"/>
        </w:rPr>
        <w:t xml:space="preserve">                                                      </w:t>
      </w:r>
      <w:r w:rsidRPr="009C7FDE">
        <w:rPr>
          <w:rFonts w:ascii="Cambria Math" w:hAnsi="Cambria Math" w:cs="Tahoma"/>
        </w:rPr>
        <w:tab/>
      </w:r>
      <w:r w:rsidRPr="009C7FDE">
        <w:rPr>
          <w:rFonts w:ascii="Cambria Math" w:hAnsi="Cambria Math" w:cs="Tahoma"/>
        </w:rPr>
        <w:tab/>
      </w:r>
      <w:r w:rsidRPr="009C7FDE">
        <w:rPr>
          <w:rFonts w:ascii="Cambria Math" w:hAnsi="Cambria Math" w:cs="Tahoma"/>
        </w:rPr>
        <w:tab/>
        <w:t xml:space="preserve">Danuta Štrougalová </w:t>
      </w:r>
    </w:p>
    <w:p w14:paraId="2EF6B761" w14:textId="2AE04AEF" w:rsidR="009C7FDE" w:rsidRPr="009C7FDE" w:rsidRDefault="009C7FDE" w:rsidP="009C7FDE">
      <w:pPr>
        <w:rPr>
          <w:rFonts w:ascii="Cambria Math" w:hAnsi="Cambria Math"/>
        </w:rPr>
      </w:pPr>
      <w:r w:rsidRPr="009C7FDE">
        <w:rPr>
          <w:rFonts w:ascii="Cambria Math" w:hAnsi="Cambria Math" w:cs="Tahoma"/>
        </w:rPr>
        <w:t xml:space="preserve">předseda OSÚ AD SLČR                                               </w:t>
      </w:r>
      <w:r w:rsidRPr="009C7FDE">
        <w:rPr>
          <w:rFonts w:ascii="Cambria Math" w:hAnsi="Cambria Math" w:cs="Tahoma"/>
        </w:rPr>
        <w:tab/>
      </w:r>
      <w:r w:rsidRPr="009C7FDE">
        <w:rPr>
          <w:rFonts w:ascii="Cambria Math" w:hAnsi="Cambria Math" w:cs="Tahoma"/>
        </w:rPr>
        <w:tab/>
        <w:t>manaž</w:t>
      </w:r>
      <w:r>
        <w:rPr>
          <w:rFonts w:ascii="Cambria Math" w:hAnsi="Cambria Math" w:cs="Tahoma"/>
        </w:rPr>
        <w:t>er OSÚ AD SLČR</w:t>
      </w:r>
    </w:p>
    <w:p w14:paraId="107EBE14" w14:textId="3C79A768" w:rsidR="00EE5E83" w:rsidRPr="009C7FDE" w:rsidRDefault="00EE5E83" w:rsidP="00741D5A">
      <w:pPr>
        <w:tabs>
          <w:tab w:val="left" w:pos="3720"/>
        </w:tabs>
        <w:rPr>
          <w:rFonts w:ascii="Cambria Math" w:hAnsi="Cambria Math" w:cs="Apple Chancery"/>
        </w:rPr>
      </w:pPr>
    </w:p>
    <w:sectPr w:rsidR="00EE5E83" w:rsidRPr="009C7FDE" w:rsidSect="008B5F46">
      <w:headerReference w:type="default" r:id="rId7"/>
      <w:footerReference w:type="default" r:id="rId8"/>
      <w:pgSz w:w="11906" w:h="16838"/>
      <w:pgMar w:top="1417" w:right="1417" w:bottom="1417" w:left="141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8EF02E0" w14:textId="77777777" w:rsidR="00EE5E83" w:rsidRDefault="00EE5E83" w:rsidP="00C30357">
      <w:pPr>
        <w:spacing w:after="0" w:line="240" w:lineRule="auto"/>
      </w:pPr>
      <w:r>
        <w:separator/>
      </w:r>
    </w:p>
  </w:endnote>
  <w:endnote w:type="continuationSeparator" w:id="0">
    <w:p w14:paraId="48AE0CEC" w14:textId="77777777" w:rsidR="00EE5E83" w:rsidRDefault="00EE5E83" w:rsidP="00C303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Segoe UI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pple Chancery">
    <w:panose1 w:val="03020702040506060504"/>
    <w:charset w:val="00"/>
    <w:family w:val="auto"/>
    <w:pitch w:val="variable"/>
    <w:sig w:usb0="80000067" w:usb1="00000003" w:usb2="00000000" w:usb3="00000000" w:csb0="000001F3" w:csb1="00000000"/>
  </w:font>
  <w:font w:name="Cambria Math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auto"/>
    <w:pitch w:val="variable"/>
    <w:sig w:usb0="00000003" w:usb1="00000000" w:usb2="00000000" w:usb3="00000000" w:csb0="00000001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5266C9C" w14:textId="77777777" w:rsidR="00EE5E83" w:rsidRDefault="00EE5E83">
    <w:pPr>
      <w:pStyle w:val="Footer"/>
    </w:pPr>
    <w:r>
      <w:rPr>
        <w:noProof/>
        <w:lang w:val="en-US"/>
      </w:rPr>
      <w:drawing>
        <wp:anchor distT="0" distB="0" distL="114300" distR="114300" simplePos="0" relativeHeight="251661312" behindDoc="1" locked="0" layoutInCell="1" allowOverlap="1" wp14:anchorId="1307E328" wp14:editId="30A2209E">
          <wp:simplePos x="0" y="0"/>
          <wp:positionH relativeFrom="column">
            <wp:posOffset>-899160</wp:posOffset>
          </wp:positionH>
          <wp:positionV relativeFrom="paragraph">
            <wp:posOffset>28575</wp:posOffset>
          </wp:positionV>
          <wp:extent cx="7534275" cy="436245"/>
          <wp:effectExtent l="0" t="0" r="9525" b="1905"/>
          <wp:wrapTight wrapText="bothSides">
            <wp:wrapPolygon edited="0">
              <wp:start x="0" y="0"/>
              <wp:lineTo x="0" y="20751"/>
              <wp:lineTo x="21573" y="20751"/>
              <wp:lineTo x="21573" y="0"/>
              <wp:lineTo x="0" y="0"/>
            </wp:wrapPolygon>
          </wp:wrapTight>
          <wp:docPr id="1" name="Obrázek 1" descr="aDRESA CZEC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aDRESA CZECH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34275" cy="4362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E214CEC" w14:textId="77777777" w:rsidR="00EE5E83" w:rsidRDefault="00EE5E83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94ECFAB" w14:textId="77777777" w:rsidR="00EE5E83" w:rsidRDefault="00EE5E83" w:rsidP="00C30357">
      <w:pPr>
        <w:spacing w:after="0" w:line="240" w:lineRule="auto"/>
      </w:pPr>
      <w:r>
        <w:separator/>
      </w:r>
    </w:p>
  </w:footnote>
  <w:footnote w:type="continuationSeparator" w:id="0">
    <w:p w14:paraId="7EF47298" w14:textId="77777777" w:rsidR="00EE5E83" w:rsidRDefault="00EE5E83" w:rsidP="00C303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97F071E" w14:textId="77777777" w:rsidR="00EE5E83" w:rsidRPr="008D4DF8" w:rsidRDefault="00EE5E83">
    <w:pPr>
      <w:pStyle w:val="Header"/>
    </w:pPr>
    <w:r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1CF4E37F" wp14:editId="79C844E4">
          <wp:simplePos x="0" y="0"/>
          <wp:positionH relativeFrom="column">
            <wp:posOffset>-842645</wp:posOffset>
          </wp:positionH>
          <wp:positionV relativeFrom="paragraph">
            <wp:posOffset>222250</wp:posOffset>
          </wp:positionV>
          <wp:extent cx="7495540" cy="1101725"/>
          <wp:effectExtent l="0" t="0" r="0" b="3175"/>
          <wp:wrapTight wrapText="bothSides">
            <wp:wrapPolygon edited="0">
              <wp:start x="0" y="0"/>
              <wp:lineTo x="0" y="21289"/>
              <wp:lineTo x="21519" y="21289"/>
              <wp:lineTo x="21519" y="0"/>
              <wp:lineTo x="0" y="0"/>
            </wp:wrapPolygon>
          </wp:wrapTight>
          <wp:docPr id="2" name="Obrázek 2" descr="LOGO SLCR CZECH SKI AUD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SLCR CZECH SKI AUD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95540" cy="11017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ptab w:relativeTo="margin" w:alignment="center" w:leader="none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0357"/>
    <w:rsid w:val="00066DB4"/>
    <w:rsid w:val="000C5E31"/>
    <w:rsid w:val="00210D06"/>
    <w:rsid w:val="00230AC4"/>
    <w:rsid w:val="002555D0"/>
    <w:rsid w:val="00272A60"/>
    <w:rsid w:val="002852EF"/>
    <w:rsid w:val="002B55E4"/>
    <w:rsid w:val="002D6DAC"/>
    <w:rsid w:val="003811F2"/>
    <w:rsid w:val="003B1A4D"/>
    <w:rsid w:val="003D13EB"/>
    <w:rsid w:val="00443B5E"/>
    <w:rsid w:val="0047118D"/>
    <w:rsid w:val="00475AB3"/>
    <w:rsid w:val="00603DB9"/>
    <w:rsid w:val="006C6CD3"/>
    <w:rsid w:val="006E3BA2"/>
    <w:rsid w:val="00702022"/>
    <w:rsid w:val="00741D5A"/>
    <w:rsid w:val="007A3F22"/>
    <w:rsid w:val="00822220"/>
    <w:rsid w:val="00834F9D"/>
    <w:rsid w:val="00896431"/>
    <w:rsid w:val="008B5F46"/>
    <w:rsid w:val="008C2E1C"/>
    <w:rsid w:val="008D4DF8"/>
    <w:rsid w:val="008E0328"/>
    <w:rsid w:val="008E4F8B"/>
    <w:rsid w:val="009B222F"/>
    <w:rsid w:val="009C7FDE"/>
    <w:rsid w:val="00A85915"/>
    <w:rsid w:val="00AA1969"/>
    <w:rsid w:val="00AF643B"/>
    <w:rsid w:val="00B2002D"/>
    <w:rsid w:val="00B75B94"/>
    <w:rsid w:val="00BD3757"/>
    <w:rsid w:val="00C22BEB"/>
    <w:rsid w:val="00C26957"/>
    <w:rsid w:val="00C30357"/>
    <w:rsid w:val="00C7137F"/>
    <w:rsid w:val="00CB7E60"/>
    <w:rsid w:val="00DC73F6"/>
    <w:rsid w:val="00E855D0"/>
    <w:rsid w:val="00EA4D98"/>
    <w:rsid w:val="00ED1CB4"/>
    <w:rsid w:val="00EE5E83"/>
    <w:rsid w:val="00FA6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211CE5B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0AC4"/>
    <w:pPr>
      <w:tabs>
        <w:tab w:val="left" w:pos="1185"/>
      </w:tabs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Heading1Char"/>
    <w:qFormat/>
    <w:rsid w:val="00230AC4"/>
    <w:pPr>
      <w:keepNext/>
      <w:tabs>
        <w:tab w:val="clear" w:pos="1185"/>
      </w:tabs>
      <w:spacing w:after="0" w:line="240" w:lineRule="auto"/>
      <w:jc w:val="both"/>
      <w:outlineLvl w:val="0"/>
    </w:pPr>
    <w:rPr>
      <w:rFonts w:ascii="Times New Roman" w:eastAsia="Times New Roman" w:hAnsi="Times New Roman"/>
      <w:sz w:val="24"/>
      <w:szCs w:val="20"/>
      <w:lang w:eastAsia="cs-C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30357"/>
    <w:pPr>
      <w:tabs>
        <w:tab w:val="clear" w:pos="1185"/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rsid w:val="00C30357"/>
  </w:style>
  <w:style w:type="paragraph" w:styleId="Footer">
    <w:name w:val="footer"/>
    <w:basedOn w:val="Normal"/>
    <w:link w:val="FooterChar"/>
    <w:uiPriority w:val="99"/>
    <w:unhideWhenUsed/>
    <w:rsid w:val="00C30357"/>
    <w:pPr>
      <w:tabs>
        <w:tab w:val="clear" w:pos="1185"/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C30357"/>
  </w:style>
  <w:style w:type="character" w:customStyle="1" w:styleId="Heading1Char">
    <w:name w:val="Heading 1 Char"/>
    <w:basedOn w:val="DefaultParagraphFont"/>
    <w:link w:val="Heading1"/>
    <w:rsid w:val="00230AC4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BodyText">
    <w:name w:val="Body Text"/>
    <w:basedOn w:val="Normal"/>
    <w:link w:val="BodyTextChar"/>
    <w:rsid w:val="00230AC4"/>
    <w:pPr>
      <w:tabs>
        <w:tab w:val="clear" w:pos="1185"/>
      </w:tabs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cs-CZ"/>
    </w:rPr>
  </w:style>
  <w:style w:type="character" w:customStyle="1" w:styleId="BodyTextChar">
    <w:name w:val="Body Text Char"/>
    <w:basedOn w:val="DefaultParagraphFont"/>
    <w:link w:val="BodyText"/>
    <w:rsid w:val="00230AC4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66D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6DB4"/>
    <w:rPr>
      <w:rFonts w:ascii="Segoe UI" w:eastAsia="Calibri" w:hAnsi="Segoe UI" w:cs="Segoe UI"/>
      <w:sz w:val="18"/>
      <w:szCs w:val="18"/>
    </w:rPr>
  </w:style>
  <w:style w:type="paragraph" w:customStyle="1" w:styleId="Default">
    <w:name w:val="Default"/>
    <w:uiPriority w:val="99"/>
    <w:rsid w:val="00E855D0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0AC4"/>
    <w:pPr>
      <w:tabs>
        <w:tab w:val="left" w:pos="1185"/>
      </w:tabs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Heading1Char"/>
    <w:qFormat/>
    <w:rsid w:val="00230AC4"/>
    <w:pPr>
      <w:keepNext/>
      <w:tabs>
        <w:tab w:val="clear" w:pos="1185"/>
      </w:tabs>
      <w:spacing w:after="0" w:line="240" w:lineRule="auto"/>
      <w:jc w:val="both"/>
      <w:outlineLvl w:val="0"/>
    </w:pPr>
    <w:rPr>
      <w:rFonts w:ascii="Times New Roman" w:eastAsia="Times New Roman" w:hAnsi="Times New Roman"/>
      <w:sz w:val="24"/>
      <w:szCs w:val="20"/>
      <w:lang w:eastAsia="cs-C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30357"/>
    <w:pPr>
      <w:tabs>
        <w:tab w:val="clear" w:pos="1185"/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rsid w:val="00C30357"/>
  </w:style>
  <w:style w:type="paragraph" w:styleId="Footer">
    <w:name w:val="footer"/>
    <w:basedOn w:val="Normal"/>
    <w:link w:val="FooterChar"/>
    <w:uiPriority w:val="99"/>
    <w:unhideWhenUsed/>
    <w:rsid w:val="00C30357"/>
    <w:pPr>
      <w:tabs>
        <w:tab w:val="clear" w:pos="1185"/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C30357"/>
  </w:style>
  <w:style w:type="character" w:customStyle="1" w:styleId="Heading1Char">
    <w:name w:val="Heading 1 Char"/>
    <w:basedOn w:val="DefaultParagraphFont"/>
    <w:link w:val="Heading1"/>
    <w:rsid w:val="00230AC4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BodyText">
    <w:name w:val="Body Text"/>
    <w:basedOn w:val="Normal"/>
    <w:link w:val="BodyTextChar"/>
    <w:rsid w:val="00230AC4"/>
    <w:pPr>
      <w:tabs>
        <w:tab w:val="clear" w:pos="1185"/>
      </w:tabs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cs-CZ"/>
    </w:rPr>
  </w:style>
  <w:style w:type="character" w:customStyle="1" w:styleId="BodyTextChar">
    <w:name w:val="Body Text Char"/>
    <w:basedOn w:val="DefaultParagraphFont"/>
    <w:link w:val="BodyText"/>
    <w:rsid w:val="00230AC4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66D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6DB4"/>
    <w:rPr>
      <w:rFonts w:ascii="Segoe UI" w:eastAsia="Calibri" w:hAnsi="Segoe UI" w:cs="Segoe UI"/>
      <w:sz w:val="18"/>
      <w:szCs w:val="18"/>
    </w:rPr>
  </w:style>
  <w:style w:type="paragraph" w:customStyle="1" w:styleId="Default">
    <w:name w:val="Default"/>
    <w:uiPriority w:val="99"/>
    <w:rsid w:val="00E855D0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201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80</Words>
  <Characters>459</Characters>
  <Application>Microsoft Macintosh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Radka Jordánová</dc:creator>
  <cp:keywords/>
  <dc:description/>
  <cp:lastModifiedBy>Danuta Štrougalová</cp:lastModifiedBy>
  <cp:revision>3</cp:revision>
  <cp:lastPrinted>2016-09-06T11:58:00Z</cp:lastPrinted>
  <dcterms:created xsi:type="dcterms:W3CDTF">2016-10-12T14:16:00Z</dcterms:created>
  <dcterms:modified xsi:type="dcterms:W3CDTF">2016-10-12T14:20:00Z</dcterms:modified>
</cp:coreProperties>
</file>