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C6DC6" w14:textId="77777777" w:rsidR="001D16BA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2DFC2B35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 xml:space="preserve">evizní komise OSÚ AD </w:t>
      </w:r>
    </w:p>
    <w:p w14:paraId="3E1267D8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  <w:t xml:space="preserve">      </w:t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</w:p>
    <w:p w14:paraId="6326B045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</w:p>
    <w:p w14:paraId="5E4528FF" w14:textId="3478C061" w:rsidR="001D16BA" w:rsidRDefault="001D16BA" w:rsidP="001D16BA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Pr="00F01C16">
        <w:rPr>
          <w:rFonts w:asciiTheme="majorHAnsi" w:hAnsiTheme="majorHAnsi"/>
        </w:rPr>
        <w:t>V Praze dn</w:t>
      </w:r>
      <w:r>
        <w:rPr>
          <w:rFonts w:asciiTheme="majorHAnsi" w:hAnsiTheme="majorHAnsi"/>
        </w:rPr>
        <w:t xml:space="preserve">e </w:t>
      </w:r>
      <w:r w:rsidR="00731362">
        <w:rPr>
          <w:rFonts w:asciiTheme="majorHAnsi" w:hAnsiTheme="majorHAnsi"/>
        </w:rPr>
        <w:t>3.8</w:t>
      </w:r>
      <w:r>
        <w:rPr>
          <w:rFonts w:asciiTheme="majorHAnsi" w:hAnsiTheme="majorHAnsi"/>
        </w:rPr>
        <w:t>.2020</w:t>
      </w:r>
    </w:p>
    <w:p w14:paraId="1E42A7FD" w14:textId="77777777" w:rsidR="001D16BA" w:rsidRPr="003E5F1E" w:rsidRDefault="001D16BA" w:rsidP="001D16BA">
      <w:pPr>
        <w:pBdr>
          <w:left w:val="nil"/>
        </w:pBdr>
        <w:spacing w:line="240" w:lineRule="auto"/>
        <w:ind w:left="6372" w:right="567"/>
        <w:outlineLvl w:val="0"/>
        <w:rPr>
          <w:rFonts w:asciiTheme="majorHAnsi" w:hAnsiTheme="majorHAnsi"/>
        </w:rPr>
      </w:pPr>
    </w:p>
    <w:p w14:paraId="7E335738" w14:textId="4B2B0184" w:rsidR="001D16BA" w:rsidRPr="00F01C16" w:rsidRDefault="001D16BA" w:rsidP="001D16BA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>
        <w:rPr>
          <w:rFonts w:asciiTheme="majorHAnsi" w:hAnsiTheme="majorHAnsi"/>
          <w:b/>
          <w:bCs/>
          <w:sz w:val="24"/>
          <w:szCs w:val="24"/>
        </w:rPr>
        <w:t>2</w:t>
      </w:r>
      <w:r w:rsidR="009504E3">
        <w:rPr>
          <w:rFonts w:asciiTheme="majorHAnsi" w:hAnsiTheme="majorHAnsi"/>
          <w:b/>
          <w:bCs/>
          <w:sz w:val="24"/>
          <w:szCs w:val="24"/>
        </w:rPr>
        <w:t>7</w:t>
      </w:r>
      <w:r w:rsidRPr="00F01C16">
        <w:rPr>
          <w:rFonts w:asciiTheme="majorHAnsi" w:hAnsiTheme="majorHAnsi"/>
          <w:b/>
          <w:bCs/>
          <w:sz w:val="24"/>
          <w:szCs w:val="24"/>
        </w:rPr>
        <w:t>/20</w:t>
      </w:r>
      <w:r>
        <w:rPr>
          <w:rFonts w:asciiTheme="majorHAnsi" w:hAnsiTheme="majorHAnsi"/>
          <w:b/>
          <w:bCs/>
          <w:sz w:val="24"/>
          <w:szCs w:val="24"/>
        </w:rPr>
        <w:t>20</w:t>
      </w:r>
      <w:r w:rsidRPr="00F01C16">
        <w:rPr>
          <w:rFonts w:asciiTheme="majorHAnsi" w:hAnsiTheme="majorHAnsi"/>
          <w:b/>
          <w:bCs/>
          <w:sz w:val="24"/>
          <w:szCs w:val="24"/>
        </w:rPr>
        <w:t>,</w:t>
      </w:r>
    </w:p>
    <w:p w14:paraId="12A5F609" w14:textId="3AEB0232" w:rsidR="001D16BA" w:rsidRPr="00F01C16" w:rsidRDefault="001D16BA" w:rsidP="001D16BA">
      <w:pPr>
        <w:pBdr>
          <w:left w:val="nil"/>
        </w:pBdr>
        <w:spacing w:line="240" w:lineRule="auto"/>
        <w:ind w:right="567"/>
        <w:rPr>
          <w:rFonts w:asciiTheme="majorHAnsi" w:hAnsiTheme="majorHAnsi"/>
          <w:sz w:val="24"/>
          <w:szCs w:val="24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ve </w:t>
      </w:r>
      <w:r w:rsidR="00731362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středu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</w:t>
      </w:r>
      <w:proofErr w:type="gramStart"/>
      <w:r w:rsidR="00731362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12</w:t>
      </w:r>
      <w:r w:rsidR="009504E3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.8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.2020</w:t>
      </w:r>
      <w:proofErr w:type="gramEnd"/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</w:t>
      </w:r>
      <w:r w:rsidR="00731362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14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</w:t>
      </w:r>
      <w:r w:rsidR="00170E54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3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>
        <w:rPr>
          <w:rFonts w:asciiTheme="majorHAnsi" w:hAnsiTheme="majorHAnsi"/>
          <w:color w:val="000000" w:themeColor="text1"/>
          <w:sz w:val="24"/>
          <w:szCs w:val="24"/>
          <w:u w:color="FF0000"/>
        </w:rPr>
        <w:t>v</w:t>
      </w:r>
      <w:r w:rsidR="00882446">
        <w:rPr>
          <w:rFonts w:asciiTheme="majorHAnsi" w:hAnsiTheme="majorHAnsi"/>
          <w:color w:val="000000" w:themeColor="text1"/>
          <w:sz w:val="24"/>
          <w:szCs w:val="24"/>
          <w:u w:color="FF0000"/>
        </w:rPr>
        <w:t>e Špindlerově Mlýně – Hotel Hubertus</w:t>
      </w:r>
    </w:p>
    <w:p w14:paraId="03DC5FF6" w14:textId="77777777" w:rsidR="001D16BA" w:rsidRPr="00F01C16" w:rsidRDefault="001D16BA" w:rsidP="001D16BA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385A05AF" w14:textId="77777777" w:rsidR="001D16BA" w:rsidRPr="00F01C16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3CB25D9B" w14:textId="0AC69816" w:rsidR="003C1A89" w:rsidRPr="003C1A89" w:rsidRDefault="001D16BA" w:rsidP="003C1A89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4D15DAF2" w14:textId="61C1702F" w:rsidR="003C1A89" w:rsidRDefault="003C1A89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Ekonomika</w:t>
      </w:r>
    </w:p>
    <w:p w14:paraId="7C7C40DA" w14:textId="3A76CA00" w:rsidR="00BE08BA" w:rsidRDefault="00BE08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DQ d</w:t>
      </w:r>
      <w:r w:rsidR="006B0EAA">
        <w:rPr>
          <w:rFonts w:asciiTheme="majorHAnsi" w:hAnsiTheme="majorHAnsi"/>
          <w:sz w:val="24"/>
          <w:szCs w:val="24"/>
        </w:rPr>
        <w:t>odatek 2020/21</w:t>
      </w:r>
      <w:r w:rsidR="00D20CA8">
        <w:rPr>
          <w:rFonts w:asciiTheme="majorHAnsi" w:hAnsiTheme="majorHAnsi"/>
          <w:sz w:val="24"/>
          <w:szCs w:val="24"/>
        </w:rPr>
        <w:t xml:space="preserve"> </w:t>
      </w:r>
      <w:r w:rsidR="009504E3">
        <w:rPr>
          <w:rFonts w:asciiTheme="majorHAnsi" w:hAnsiTheme="majorHAnsi"/>
          <w:sz w:val="24"/>
          <w:szCs w:val="24"/>
        </w:rPr>
        <w:t xml:space="preserve">– upřesnění </w:t>
      </w:r>
    </w:p>
    <w:p w14:paraId="7A3026B5" w14:textId="3ADF3B1B" w:rsidR="009504E3" w:rsidRDefault="009504E3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VV informace</w:t>
      </w:r>
      <w:bookmarkStart w:id="0" w:name="_GoBack"/>
      <w:bookmarkEnd w:id="0"/>
    </w:p>
    <w:p w14:paraId="4665AC85" w14:textId="45140416" w:rsidR="00D20CA8" w:rsidRDefault="00D20CA8" w:rsidP="00CF786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STK s</w:t>
      </w:r>
      <w:r w:rsidR="009504E3">
        <w:rPr>
          <w:rFonts w:asciiTheme="majorHAnsi" w:hAnsiTheme="majorHAnsi"/>
          <w:sz w:val="24"/>
          <w:szCs w:val="24"/>
        </w:rPr>
        <w:t>rpen – úkoly, plnění</w:t>
      </w:r>
    </w:p>
    <w:p w14:paraId="1A17A94D" w14:textId="7E756155" w:rsidR="00336F84" w:rsidRPr="00336F84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asciiTheme="majorHAnsi" w:hAnsiTheme="majorHAnsi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Různ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>é</w:t>
      </w:r>
      <w:r w:rsidR="00731362">
        <w:rPr>
          <w:rFonts w:asciiTheme="majorHAnsi" w:hAnsiTheme="majorHAnsi"/>
          <w:sz w:val="24"/>
          <w:szCs w:val="24"/>
          <w:lang w:val="fr-FR"/>
        </w:rPr>
        <w:t xml:space="preserve"> – viz příloha</w:t>
      </w:r>
    </w:p>
    <w:p w14:paraId="7B3874D4" w14:textId="77777777" w:rsidR="00336F84" w:rsidRPr="00AD1376" w:rsidRDefault="00336F84" w:rsidP="00336F84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ind w:left="357"/>
        <w:contextualSpacing w:val="0"/>
        <w:outlineLvl w:val="0"/>
        <w:rPr>
          <w:rFonts w:asciiTheme="majorHAnsi" w:hAnsiTheme="majorHAnsi"/>
        </w:rPr>
      </w:pPr>
    </w:p>
    <w:p w14:paraId="222EDB8C" w14:textId="1403D5D1" w:rsidR="00AD1376" w:rsidRDefault="00AD1376" w:rsidP="00AD13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722E61FA" w14:textId="7871B6B8" w:rsidR="00AD1376" w:rsidRDefault="00AD1376" w:rsidP="00AD13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5EE0CBA8" w14:textId="77777777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70F1D78D" w14:textId="77777777" w:rsidR="001D16BA" w:rsidRPr="00F01C16" w:rsidRDefault="001D16BA" w:rsidP="001D16BA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08E72F2B" w14:textId="77777777" w:rsidR="001D16BA" w:rsidRPr="00F01C16" w:rsidRDefault="001D16BA" w:rsidP="001D16BA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 Forejtek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28092A50" w14:textId="77777777" w:rsidR="001D16BA" w:rsidRPr="00F01C16" w:rsidRDefault="001D16BA" w:rsidP="001D16BA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5F32D890" w14:textId="77777777" w:rsidR="001A7736" w:rsidRDefault="001A7736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57404078" w14:textId="2886F19F" w:rsidR="001A7736" w:rsidRPr="00C7074A" w:rsidRDefault="001A7736" w:rsidP="001A7736">
      <w:pPr>
        <w:spacing w:after="0" w:line="240" w:lineRule="auto"/>
        <w:rPr>
          <w:rFonts w:ascii="Teuton" w:hAnsi="Teuton"/>
          <w:sz w:val="20"/>
          <w:szCs w:val="20"/>
        </w:rPr>
      </w:pPr>
    </w:p>
    <w:sectPr w:rsidR="001A7736" w:rsidRPr="00C7074A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4694C" w14:textId="77777777" w:rsidR="00D60772" w:rsidRDefault="00D60772" w:rsidP="003106E2">
      <w:pPr>
        <w:spacing w:after="0" w:line="240" w:lineRule="auto"/>
      </w:pPr>
      <w:r>
        <w:separator/>
      </w:r>
    </w:p>
  </w:endnote>
  <w:endnote w:type="continuationSeparator" w:id="0">
    <w:p w14:paraId="15BA0D50" w14:textId="77777777" w:rsidR="00D60772" w:rsidRDefault="00D60772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P Light">
    <w:altName w:val="Calibri"/>
    <w:charset w:val="00"/>
    <w:family w:val="auto"/>
    <w:pitch w:val="variable"/>
    <w:sig w:usb0="A10000AF" w:usb1="5001E07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9054E" w14:textId="77777777" w:rsidR="003760C0" w:rsidRDefault="003760C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2A3F9" w14:textId="16E94125" w:rsidR="001D4F0A" w:rsidRDefault="003760C0" w:rsidP="001C4D5F">
    <w:pPr>
      <w:pStyle w:val="Zpat"/>
      <w:rPr>
        <w:rFonts w:ascii="Teuton" w:hAnsi="Teuton" w:cs="CP Light"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>Odborný sportovní úsek alpského</w:t>
    </w:r>
    <w:r w:rsidR="00A04F13" w:rsidRPr="001C4D5F">
      <w:rPr>
        <w:rFonts w:ascii="Teuton" w:hAnsi="Teuton"/>
        <w:b/>
        <w:color w:val="333333"/>
        <w:sz w:val="16"/>
        <w:szCs w:val="16"/>
      </w:rPr>
      <w:t xml:space="preserve"> lyžování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</w:t>
    </w:r>
    <w:hyperlink r:id="rId1" w:history="1">
      <w:r w:rsidRPr="00C9438C">
        <w:rPr>
          <w:rStyle w:val="Hypertextovodkaz"/>
          <w:rFonts w:ascii="Teuton" w:hAnsi="Teuton"/>
          <w:sz w:val="16"/>
          <w:szCs w:val="16"/>
        </w:rPr>
        <w:t>alpin</w:t>
      </w:r>
      <w:r w:rsidRPr="00C9438C">
        <w:rPr>
          <w:rStyle w:val="Hypertextovodkaz"/>
          <w:rFonts w:ascii="Teuton" w:hAnsi="Teuton" w:cs="CP Light"/>
          <w:sz w:val="16"/>
          <w:szCs w:val="16"/>
        </w:rPr>
        <w:t>@czech-ski.com</w:t>
      </w:r>
    </w:hyperlink>
  </w:p>
  <w:p w14:paraId="7B408C4D" w14:textId="77777777" w:rsidR="003760C0" w:rsidRPr="001C4D5F" w:rsidRDefault="003760C0" w:rsidP="001C4D5F">
    <w:pPr>
      <w:pStyle w:val="Zpat"/>
      <w:rPr>
        <w:rFonts w:ascii="Teuton" w:hAnsi="Teuton"/>
        <w:color w:val="333333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37AED" w14:textId="77777777" w:rsidR="003760C0" w:rsidRDefault="003760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8A961" w14:textId="77777777" w:rsidR="00D60772" w:rsidRDefault="00D60772" w:rsidP="003106E2">
      <w:pPr>
        <w:spacing w:after="0" w:line="240" w:lineRule="auto"/>
      </w:pPr>
      <w:r>
        <w:separator/>
      </w:r>
    </w:p>
  </w:footnote>
  <w:footnote w:type="continuationSeparator" w:id="0">
    <w:p w14:paraId="10576125" w14:textId="77777777" w:rsidR="00D60772" w:rsidRDefault="00D60772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85A12" w14:textId="77777777" w:rsidR="003760C0" w:rsidRDefault="003760C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E9484" w14:textId="68662249" w:rsidR="003106E2" w:rsidRDefault="00574FB1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3E4301" wp14:editId="7225235F">
              <wp:simplePos x="0" y="0"/>
              <wp:positionH relativeFrom="column">
                <wp:posOffset>-307340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10D6C883" id="Skupina 3" o:spid="_x0000_s1026" style="position:absolute;margin-left:-24.2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B6t&#10;Qx7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040C3" w14:textId="77777777" w:rsidR="003760C0" w:rsidRDefault="003760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1A5B"/>
    <w:multiLevelType w:val="hybridMultilevel"/>
    <w:tmpl w:val="E098E2B8"/>
    <w:lvl w:ilvl="0" w:tplc="8E9EAFA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E6589"/>
    <w:multiLevelType w:val="hybridMultilevel"/>
    <w:tmpl w:val="6E22AB2C"/>
    <w:lvl w:ilvl="0" w:tplc="D774F65A">
      <w:start w:val="18"/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A057E07"/>
    <w:multiLevelType w:val="hybridMultilevel"/>
    <w:tmpl w:val="75BE64F6"/>
    <w:numStyleLink w:val="Importovanstyl1"/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356F"/>
    <w:rsid w:val="00067BD6"/>
    <w:rsid w:val="00097270"/>
    <w:rsid w:val="001268E7"/>
    <w:rsid w:val="00127337"/>
    <w:rsid w:val="00170E54"/>
    <w:rsid w:val="001A7736"/>
    <w:rsid w:val="001C4D5F"/>
    <w:rsid w:val="001D16BA"/>
    <w:rsid w:val="001D4F0A"/>
    <w:rsid w:val="00240D9A"/>
    <w:rsid w:val="002D416E"/>
    <w:rsid w:val="002F1EC2"/>
    <w:rsid w:val="003106E2"/>
    <w:rsid w:val="003332B9"/>
    <w:rsid w:val="00336F84"/>
    <w:rsid w:val="00357874"/>
    <w:rsid w:val="003760C0"/>
    <w:rsid w:val="003935D2"/>
    <w:rsid w:val="003C1A89"/>
    <w:rsid w:val="003D5AA1"/>
    <w:rsid w:val="004C0575"/>
    <w:rsid w:val="004C4E01"/>
    <w:rsid w:val="00540CE5"/>
    <w:rsid w:val="005644AC"/>
    <w:rsid w:val="00574FB1"/>
    <w:rsid w:val="005A6F91"/>
    <w:rsid w:val="005E0533"/>
    <w:rsid w:val="00645640"/>
    <w:rsid w:val="00675F3C"/>
    <w:rsid w:val="00687DC9"/>
    <w:rsid w:val="006963CD"/>
    <w:rsid w:val="00697757"/>
    <w:rsid w:val="006B0EAA"/>
    <w:rsid w:val="0070660D"/>
    <w:rsid w:val="00731362"/>
    <w:rsid w:val="007C3AB3"/>
    <w:rsid w:val="007D461D"/>
    <w:rsid w:val="007D5E07"/>
    <w:rsid w:val="00806AE9"/>
    <w:rsid w:val="00820CBD"/>
    <w:rsid w:val="00825BE9"/>
    <w:rsid w:val="00826D63"/>
    <w:rsid w:val="00853071"/>
    <w:rsid w:val="008742C5"/>
    <w:rsid w:val="00882446"/>
    <w:rsid w:val="00884DA0"/>
    <w:rsid w:val="008F5341"/>
    <w:rsid w:val="009504E3"/>
    <w:rsid w:val="00954682"/>
    <w:rsid w:val="0097579A"/>
    <w:rsid w:val="009A7E71"/>
    <w:rsid w:val="009B535C"/>
    <w:rsid w:val="00A04F13"/>
    <w:rsid w:val="00A57541"/>
    <w:rsid w:val="00AC2C0D"/>
    <w:rsid w:val="00AD1376"/>
    <w:rsid w:val="00AD6092"/>
    <w:rsid w:val="00AF413E"/>
    <w:rsid w:val="00B00967"/>
    <w:rsid w:val="00B12164"/>
    <w:rsid w:val="00B30FDB"/>
    <w:rsid w:val="00B9067F"/>
    <w:rsid w:val="00BA2B30"/>
    <w:rsid w:val="00BE08BA"/>
    <w:rsid w:val="00BE589C"/>
    <w:rsid w:val="00C548D9"/>
    <w:rsid w:val="00C7074A"/>
    <w:rsid w:val="00CF786A"/>
    <w:rsid w:val="00D20CA8"/>
    <w:rsid w:val="00D60772"/>
    <w:rsid w:val="00D82CF1"/>
    <w:rsid w:val="00DA4C35"/>
    <w:rsid w:val="00DA5334"/>
    <w:rsid w:val="00DD67A3"/>
    <w:rsid w:val="00DF3234"/>
    <w:rsid w:val="00E01455"/>
    <w:rsid w:val="00E97010"/>
    <w:rsid w:val="00EA011B"/>
    <w:rsid w:val="00EA56A4"/>
    <w:rsid w:val="00EF68B2"/>
    <w:rsid w:val="00FB42F2"/>
    <w:rsid w:val="00FE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760C0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rsid w:val="003760C0"/>
    <w:rPr>
      <w:color w:val="605E5C"/>
      <w:shd w:val="clear" w:color="auto" w:fill="E1DFDD"/>
    </w:rPr>
  </w:style>
  <w:style w:type="numbering" w:customStyle="1" w:styleId="Importovanstyl1">
    <w:name w:val="Importovaný styl 1"/>
    <w:rsid w:val="001D16B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pin@czech-ski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C1B8A-2C03-4490-B2F3-48CD2509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3</cp:revision>
  <cp:lastPrinted>2020-08-11T08:11:00Z</cp:lastPrinted>
  <dcterms:created xsi:type="dcterms:W3CDTF">2020-08-11T08:12:00Z</dcterms:created>
  <dcterms:modified xsi:type="dcterms:W3CDTF">2020-08-11T08:14:00Z</dcterms:modified>
</cp:coreProperties>
</file>