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AA1ED" w14:textId="77777777" w:rsidR="00BC4B8E" w:rsidRDefault="00BC4B8E" w:rsidP="00BC4B8E">
      <w:pPr>
        <w:rPr>
          <w:b/>
          <w:sz w:val="24"/>
          <w:szCs w:val="24"/>
        </w:rPr>
      </w:pPr>
      <w:r>
        <w:rPr>
          <w:b/>
          <w:sz w:val="24"/>
          <w:szCs w:val="24"/>
        </w:rPr>
        <w:t>OWG Beijing 2022</w:t>
      </w:r>
    </w:p>
    <w:p w14:paraId="6042EF3E" w14:textId="77777777" w:rsidR="00BC4B8E" w:rsidRDefault="00BC4B8E" w:rsidP="00BC4B8E">
      <w:pPr>
        <w:rPr>
          <w:sz w:val="24"/>
          <w:szCs w:val="24"/>
        </w:rPr>
      </w:pPr>
      <w:r>
        <w:rPr>
          <w:sz w:val="24"/>
          <w:szCs w:val="24"/>
        </w:rPr>
        <w:t>Na olympijské hry v Pekingu  bylo v řádném termínu dle kvót nominováno 6 sportovců: 2 muži a 4 ženy, po realokaci kvót jsme získali ještě 2 účastnická místa pro ženy, takže nás celkem reprezentovalo 8 sportovců. Vzhledem k omezenému počtu doprovodů byli nominováni prioritně privátní trenéři závodníků. Pro rozšíření doprovodu o Svazové trenéry bohužel nebyl prostor. Jako fyzioterapeuta jsme pro naše sportovce prosadili Jana Pernicu. Tým Ester Ledecké byl obsazen v plném trenérském složení T. Bank+ F. Gamper, včetně servismana M. Machytky a fyzioterapeuta M. Lešáka.</w:t>
      </w:r>
    </w:p>
    <w:p w14:paraId="02E0F7F7" w14:textId="77777777" w:rsidR="00BC4B8E" w:rsidRDefault="00BC4B8E" w:rsidP="00BC4B8E">
      <w:pPr>
        <w:rPr>
          <w:sz w:val="24"/>
          <w:szCs w:val="24"/>
        </w:rPr>
      </w:pPr>
      <w:r>
        <w:rPr>
          <w:sz w:val="24"/>
          <w:szCs w:val="24"/>
        </w:rPr>
        <w:t>Přehled výsledků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390"/>
        <w:gridCol w:w="1273"/>
        <w:gridCol w:w="1276"/>
        <w:gridCol w:w="1278"/>
        <w:gridCol w:w="1274"/>
        <w:gridCol w:w="1159"/>
        <w:gridCol w:w="1412"/>
      </w:tblGrid>
      <w:tr w:rsidR="00BC4B8E" w14:paraId="0CB24968" w14:textId="77777777" w:rsidTr="00BC4B8E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7B6D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BD06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5107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83E5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942C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4DB9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A838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</w:t>
            </w:r>
          </w:p>
        </w:tc>
      </w:tr>
      <w:tr w:rsidR="00BC4B8E" w14:paraId="0AEAC9B3" w14:textId="77777777" w:rsidTr="00BC4B8E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E530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Ledecká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2413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CB3C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B0F0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AFA4" w14:textId="77777777" w:rsidR="00BC4B8E" w:rsidRDefault="00BC4B8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1938" w14:textId="77777777" w:rsidR="00BC4B8E" w:rsidRDefault="00BC4B8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4FBC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C4B8E" w14:paraId="497C7EDF" w14:textId="77777777" w:rsidTr="00BC4B8E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88CE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Dubovská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2A31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6E40" w14:textId="77777777" w:rsidR="00BC4B8E" w:rsidRDefault="00BC4B8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3590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A483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2635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9965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C4B8E" w14:paraId="26E245D6" w14:textId="77777777" w:rsidTr="00BC4B8E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2048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39E0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50C5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5BEE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5C13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41F6" w14:textId="77777777" w:rsidR="00BC4B8E" w:rsidRDefault="00BC4B8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424C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9-16/dnf</w:t>
            </w:r>
          </w:p>
        </w:tc>
      </w:tr>
      <w:tr w:rsidR="00BC4B8E" w14:paraId="3AC004EF" w14:textId="77777777" w:rsidTr="00BC4B8E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EF9E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Nováková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682D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4FC7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5F6E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EC82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0023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E813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C4B8E" w14:paraId="44261D67" w14:textId="77777777" w:rsidTr="00BC4B8E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0B1B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Capová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F330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F6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BFDE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9412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4A02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15E8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C4B8E" w14:paraId="7C175CA2" w14:textId="77777777" w:rsidTr="00BC4B8E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D422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Sommerová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DC6A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B3F6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BC1B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4C8D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708C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94F5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9-16/dnf</w:t>
            </w:r>
          </w:p>
        </w:tc>
      </w:tr>
      <w:tr w:rsidR="00BC4B8E" w14:paraId="2B4C3B8E" w14:textId="77777777" w:rsidTr="00BC4B8E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A6B1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Krýzl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A73F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F8A5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CD33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EFA6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9025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90F1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9-16/prohra</w:t>
            </w:r>
          </w:p>
        </w:tc>
      </w:tr>
      <w:tr w:rsidR="00BC4B8E" w14:paraId="460C8F91" w14:textId="77777777" w:rsidTr="00BC4B8E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78E6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Zabystřan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DFE1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89CA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D610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E8D3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A54A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0264" w14:textId="77777777" w:rsidR="00BC4B8E" w:rsidRDefault="00BC4B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9-16/ bod</w:t>
            </w:r>
          </w:p>
        </w:tc>
      </w:tr>
    </w:tbl>
    <w:p w14:paraId="6AEC9453" w14:textId="77777777" w:rsidR="00BC4B8E" w:rsidRDefault="00BC4B8E" w:rsidP="00BC4B8E">
      <w:pPr>
        <w:rPr>
          <w:sz w:val="24"/>
          <w:szCs w:val="24"/>
        </w:rPr>
      </w:pPr>
    </w:p>
    <w:p w14:paraId="11032E83" w14:textId="77777777" w:rsidR="00BC4B8E" w:rsidRDefault="00BC4B8E" w:rsidP="00BC4B8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Hodnocení </w:t>
      </w:r>
    </w:p>
    <w:p w14:paraId="421C22E5" w14:textId="77777777" w:rsidR="00BC4B8E" w:rsidRDefault="00BC4B8E" w:rsidP="00BC4B8E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Alpské lyžování ženy: </w:t>
      </w:r>
    </w:p>
    <w:p w14:paraId="4C7373B9" w14:textId="77777777" w:rsidR="00BC4B8E" w:rsidRDefault="00BC4B8E" w:rsidP="00BC4B8E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Ester Ledecká: skvělé výkony v SG (5.místo) i AC (4.místo), kdy k medaili chyběl kousíček, možná i trochu štěstí. V DH (27.místo) velká chyba, ale bojovala a dojela. Martina Dubovská: solidní výkon a 13. místo v SL. Gabriela Capová: průměrný výkon a 32.místo v SL.              Elese Sommerová: bohužel nedokončila ani jeden svůj start, zklamání. Barbora Nováková: věkem ještě juniorka, poprvé na takto těžké trati(ženy závodily na mužské sjezdovce, což není ve světovém poháru běžné) se postupně adaptovala na obtížnost tratě. V SG (36.místo) i DH (29.místo) na svoje schopnosti slušné jízdy s určitým respektem. Tereza Nová: v SG (33.místo) výkon s respektem, poté se v trénincích sjezdu postupně rozjížděla, v závodě DH (28.místo) solidní výkon, ale značný odstup zapříčiněný zhoršením viditelnosti po přerušení závodu(zranění Francouzky) V kombinačním sjezdu podala velmi dobrý výkon, slalom jela s cílem hlavně dojet do cíle, což se podařilo na 14.místě. </w:t>
      </w:r>
    </w:p>
    <w:p w14:paraId="042B5375" w14:textId="77777777" w:rsidR="00BC4B8E" w:rsidRDefault="00BC4B8E" w:rsidP="00BC4B8E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Alpské disciplíny muži: </w:t>
      </w:r>
    </w:p>
    <w:p w14:paraId="0D2D5B6A" w14:textId="77777777" w:rsidR="00BC4B8E" w:rsidRDefault="00BC4B8E" w:rsidP="00BC4B8E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Jan Zabystřan: Na olympiádu jel s velkým tréninkovým i závodním mankem způsobeným zraněním zad. V SG (25.místo) podal slušný výkon. Alpskou kombinaci rozjel skvěle s velmi malou ztrátou 1,4s na vedoucího Kildeho. Bohužel nedokončil slalom, kdy mohl atakovat medaili, reálně 5.-6.místo. Poté bohužel GS ani SL nedokončil. Jel velmi dobře team event, kdy se zasloužil o náš čestný bod, který získal na posledního mistra světa v GS. Kryštof Krýzl: GS dokončil na 19.místě, což je takovým průměrným výsledkem. Závod GS byl poznamenaný nejhorším počasím za celou dobu OH. V prvním kole udělal dvě velké chyby, druhé už jel na své možnosti dobře. V team event taky dobrý výkon, ale na bod proti Pinturaulutovi to </w:t>
      </w:r>
      <w:r>
        <w:rPr>
          <w:rFonts w:eastAsia="Times New Roman" w:cstheme="minorHAnsi"/>
          <w:sz w:val="24"/>
          <w:szCs w:val="24"/>
          <w:lang w:eastAsia="cs-CZ"/>
        </w:rPr>
        <w:lastRenderedPageBreak/>
        <w:t xml:space="preserve">nestačilo. Obecně podmínky i tratě byli náročné, sníh velmi specifický, ne každý si s ním poradil, viz. totální vyhoření M. Shiffrinové. </w:t>
      </w:r>
    </w:p>
    <w:p w14:paraId="4BDD3D90" w14:textId="6F418899" w:rsidR="008E082D" w:rsidRDefault="008E082D"/>
    <w:p w14:paraId="40223B09" w14:textId="0B1A3439" w:rsidR="00E8530A" w:rsidRDefault="00E8530A">
      <w:r>
        <w:t>Jan Fiedler</w:t>
      </w:r>
    </w:p>
    <w:sectPr w:rsidR="00E85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8E"/>
    <w:rsid w:val="008E082D"/>
    <w:rsid w:val="00BC4B8E"/>
    <w:rsid w:val="00E8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9EB4"/>
  <w15:chartTrackingRefBased/>
  <w15:docId w15:val="{A77D7194-6070-4094-9F1A-0852069C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B8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C4B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4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Cery</dc:creator>
  <cp:keywords/>
  <dc:description/>
  <cp:lastModifiedBy>Jan Cery</cp:lastModifiedBy>
  <cp:revision>2</cp:revision>
  <dcterms:created xsi:type="dcterms:W3CDTF">2022-05-11T11:42:00Z</dcterms:created>
  <dcterms:modified xsi:type="dcterms:W3CDTF">2022-05-11T11:42:00Z</dcterms:modified>
</cp:coreProperties>
</file>