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C2FC5" w:rsidRDefault="001C2FC5">
      <w:pPr>
        <w:spacing w:after="0" w:line="240" w:lineRule="auto"/>
        <w:rPr>
          <w:rFonts w:ascii="Times New Roman" w:eastAsia="Times New Roman" w:hAnsi="Times New Roman" w:cs="Times New Roman"/>
          <w:strike/>
          <w:sz w:val="20"/>
          <w:szCs w:val="20"/>
        </w:rPr>
      </w:pPr>
    </w:p>
    <w:p w:rsidR="001C2FC5" w:rsidRDefault="001C2F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C2FC5" w:rsidRDefault="001C2F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C2FC5" w:rsidRDefault="00931AAF">
      <w:pPr>
        <w:spacing w:line="240" w:lineRule="auto"/>
        <w:ind w:right="567"/>
        <w:outlineLvl w:val="0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Členům Rady OSÚ </w:t>
      </w:r>
      <w:r>
        <w:rPr>
          <w:rFonts w:ascii="Cambria" w:hAnsi="Cambria"/>
          <w:lang w:val="en-US"/>
        </w:rPr>
        <w:t>AD SL</w:t>
      </w:r>
      <w:r>
        <w:rPr>
          <w:rFonts w:ascii="Cambria" w:hAnsi="Cambria"/>
        </w:rPr>
        <w:t>ČR</w:t>
      </w:r>
    </w:p>
    <w:p w:rsidR="001C2FC5" w:rsidRDefault="00931AAF">
      <w:pPr>
        <w:spacing w:line="240" w:lineRule="auto"/>
        <w:ind w:right="567"/>
        <w:outlineLvl w:val="0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Revizní komise OSÚ </w:t>
      </w:r>
      <w:r>
        <w:rPr>
          <w:rFonts w:ascii="Cambria" w:hAnsi="Cambria"/>
          <w:lang w:val="da-DK"/>
        </w:rPr>
        <w:t>AD</w:t>
      </w:r>
    </w:p>
    <w:p w:rsidR="001C2FC5" w:rsidRDefault="00931AAF">
      <w:pPr>
        <w:spacing w:line="240" w:lineRule="auto"/>
        <w:ind w:left="4956" w:right="567" w:firstLine="708"/>
        <w:outlineLvl w:val="0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            V Praze dne </w:t>
      </w:r>
      <w:r w:rsidR="00FB1FAE">
        <w:rPr>
          <w:rFonts w:ascii="Cambria" w:hAnsi="Cambria"/>
        </w:rPr>
        <w:t>4.8</w:t>
      </w:r>
      <w:r>
        <w:rPr>
          <w:rFonts w:ascii="Cambria" w:hAnsi="Cambria"/>
        </w:rPr>
        <w:t>.202</w:t>
      </w:r>
      <w:r w:rsidR="00400988">
        <w:rPr>
          <w:rFonts w:ascii="Cambria" w:hAnsi="Cambria"/>
        </w:rPr>
        <w:t>2</w:t>
      </w:r>
    </w:p>
    <w:p w:rsidR="001C2FC5" w:rsidRDefault="001C2FC5">
      <w:pPr>
        <w:spacing w:line="240" w:lineRule="auto"/>
        <w:ind w:right="567"/>
        <w:jc w:val="center"/>
        <w:outlineLvl w:val="0"/>
        <w:rPr>
          <w:rFonts w:ascii="Cambria" w:eastAsia="Cambria" w:hAnsi="Cambria" w:cs="Cambria"/>
          <w:b/>
          <w:bCs/>
          <w:sz w:val="24"/>
          <w:szCs w:val="24"/>
        </w:rPr>
      </w:pPr>
    </w:p>
    <w:p w:rsidR="001C2FC5" w:rsidRDefault="00931AAF">
      <w:pPr>
        <w:spacing w:line="240" w:lineRule="auto"/>
        <w:ind w:right="567"/>
        <w:jc w:val="center"/>
        <w:outlineLvl w:val="0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Pozvánka na jednání Rady OSÚ </w:t>
      </w:r>
      <w:r>
        <w:rPr>
          <w:rFonts w:ascii="Cambria" w:hAnsi="Cambria"/>
          <w:b/>
          <w:bCs/>
          <w:sz w:val="24"/>
          <w:szCs w:val="24"/>
          <w:lang w:val="en-US"/>
        </w:rPr>
        <w:t>AD SL</w:t>
      </w:r>
      <w:r>
        <w:rPr>
          <w:rFonts w:ascii="Cambria" w:hAnsi="Cambria"/>
          <w:b/>
          <w:bCs/>
          <w:sz w:val="24"/>
          <w:szCs w:val="24"/>
        </w:rPr>
        <w:t>Č</w:t>
      </w:r>
      <w:r>
        <w:rPr>
          <w:rFonts w:ascii="Cambria" w:hAnsi="Cambria"/>
          <w:b/>
          <w:bCs/>
          <w:sz w:val="24"/>
          <w:szCs w:val="24"/>
          <w:lang w:val="de-DE"/>
        </w:rPr>
        <w:t xml:space="preserve">R </w:t>
      </w:r>
      <w:r>
        <w:rPr>
          <w:rFonts w:ascii="Cambria" w:hAnsi="Cambria"/>
          <w:b/>
          <w:bCs/>
          <w:sz w:val="24"/>
          <w:szCs w:val="24"/>
        </w:rPr>
        <w:t xml:space="preserve">č. </w:t>
      </w:r>
      <w:r w:rsidR="00FB1FAE">
        <w:rPr>
          <w:rFonts w:ascii="Cambria" w:hAnsi="Cambria"/>
          <w:b/>
          <w:bCs/>
          <w:sz w:val="24"/>
          <w:szCs w:val="24"/>
        </w:rPr>
        <w:t>4</w:t>
      </w:r>
      <w:r>
        <w:rPr>
          <w:rFonts w:ascii="Cambria" w:hAnsi="Cambria"/>
          <w:b/>
          <w:bCs/>
          <w:sz w:val="24"/>
          <w:szCs w:val="24"/>
        </w:rPr>
        <w:t>/202</w:t>
      </w:r>
      <w:r w:rsidR="00071537">
        <w:rPr>
          <w:rFonts w:ascii="Cambria" w:hAnsi="Cambria"/>
          <w:b/>
          <w:bCs/>
          <w:sz w:val="24"/>
          <w:szCs w:val="24"/>
        </w:rPr>
        <w:t>2</w:t>
      </w:r>
      <w:r>
        <w:rPr>
          <w:rFonts w:ascii="Cambria" w:hAnsi="Cambria"/>
          <w:b/>
          <w:bCs/>
          <w:sz w:val="24"/>
          <w:szCs w:val="24"/>
        </w:rPr>
        <w:t>,</w:t>
      </w:r>
    </w:p>
    <w:p w:rsidR="0096013B" w:rsidRDefault="0096013B" w:rsidP="0096013B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kter</w:t>
      </w:r>
      <w:proofErr w:type="spellEnd"/>
      <w:r>
        <w:rPr>
          <w:rFonts w:ascii="Cambria" w:hAnsi="Cambria"/>
          <w:sz w:val="24"/>
          <w:szCs w:val="24"/>
          <w:lang w:val="fr-FR"/>
        </w:rPr>
        <w:t xml:space="preserve">é </w:t>
      </w:r>
      <w:r>
        <w:rPr>
          <w:rFonts w:ascii="Cambria" w:hAnsi="Cambria"/>
          <w:sz w:val="24"/>
          <w:szCs w:val="24"/>
        </w:rPr>
        <w:t xml:space="preserve">se bude konat </w:t>
      </w:r>
      <w:r>
        <w:rPr>
          <w:rFonts w:ascii="Cambria" w:hAnsi="Cambria"/>
          <w:b/>
          <w:bCs/>
          <w:color w:val="FF0000"/>
          <w:sz w:val="24"/>
          <w:szCs w:val="24"/>
          <w:u w:color="FF0000"/>
        </w:rPr>
        <w:t>v</w:t>
      </w:r>
      <w:r w:rsidR="00F04E79">
        <w:rPr>
          <w:rFonts w:ascii="Cambria" w:hAnsi="Cambria"/>
          <w:b/>
          <w:bCs/>
          <w:color w:val="FF0000"/>
          <w:sz w:val="24"/>
          <w:szCs w:val="24"/>
          <w:u w:color="FF0000"/>
        </w:rPr>
        <w:t xml:space="preserve">e </w:t>
      </w:r>
      <w:r w:rsidR="00FB1FAE">
        <w:rPr>
          <w:rFonts w:ascii="Cambria" w:hAnsi="Cambria"/>
          <w:b/>
          <w:bCs/>
          <w:color w:val="FF0000"/>
          <w:sz w:val="24"/>
          <w:szCs w:val="24"/>
          <w:u w:color="FF0000"/>
        </w:rPr>
        <w:t>středu 16.8</w:t>
      </w:r>
      <w:r>
        <w:rPr>
          <w:rFonts w:ascii="Cambria" w:hAnsi="Cambria"/>
          <w:b/>
          <w:bCs/>
          <w:color w:val="FF0000"/>
          <w:sz w:val="24"/>
          <w:szCs w:val="24"/>
          <w:u w:color="FF0000"/>
        </w:rPr>
        <w:t xml:space="preserve">.2022 od </w:t>
      </w:r>
      <w:r w:rsidR="00BB3B0B">
        <w:rPr>
          <w:rFonts w:ascii="Cambria" w:hAnsi="Cambria"/>
          <w:b/>
          <w:bCs/>
          <w:color w:val="FF0000"/>
          <w:sz w:val="24"/>
          <w:szCs w:val="24"/>
          <w:u w:color="FF0000"/>
        </w:rPr>
        <w:t>1</w:t>
      </w:r>
      <w:r w:rsidR="00FB1FAE">
        <w:rPr>
          <w:rFonts w:ascii="Cambria" w:hAnsi="Cambria"/>
          <w:b/>
          <w:bCs/>
          <w:color w:val="FF0000"/>
          <w:sz w:val="24"/>
          <w:szCs w:val="24"/>
          <w:u w:color="FF0000"/>
        </w:rPr>
        <w:t>5</w:t>
      </w:r>
      <w:r w:rsidR="00BB3B0B">
        <w:rPr>
          <w:rFonts w:ascii="Cambria" w:hAnsi="Cambria"/>
          <w:b/>
          <w:bCs/>
          <w:color w:val="FF0000"/>
          <w:sz w:val="24"/>
          <w:szCs w:val="24"/>
          <w:u w:color="FF0000"/>
        </w:rPr>
        <w:t>:0</w:t>
      </w:r>
      <w:r>
        <w:rPr>
          <w:rFonts w:ascii="Cambria" w:hAnsi="Cambria"/>
          <w:b/>
          <w:bCs/>
          <w:color w:val="FF0000"/>
          <w:sz w:val="24"/>
          <w:szCs w:val="24"/>
          <w:u w:color="FF0000"/>
        </w:rPr>
        <w:t>0</w:t>
      </w:r>
      <w:r>
        <w:rPr>
          <w:rFonts w:ascii="Cambria" w:hAnsi="Cambria"/>
          <w:color w:val="FF0000"/>
          <w:sz w:val="24"/>
          <w:szCs w:val="24"/>
          <w:u w:color="FF0000"/>
        </w:rPr>
        <w:t xml:space="preserve"> </w:t>
      </w:r>
      <w:r w:rsidR="00FB1FAE">
        <w:rPr>
          <w:rFonts w:ascii="Cambria" w:hAnsi="Cambria"/>
          <w:sz w:val="24"/>
          <w:szCs w:val="24"/>
          <w:u w:color="FF0000"/>
        </w:rPr>
        <w:t>ve Špindlerově Mlýně, chata Moravěnka.</w:t>
      </w:r>
    </w:p>
    <w:p w:rsidR="001C2FC5" w:rsidRDefault="00931AAF">
      <w:pPr>
        <w:tabs>
          <w:tab w:val="left" w:pos="3740"/>
        </w:tabs>
        <w:rPr>
          <w:rFonts w:ascii="Cambria" w:eastAsia="Cambria" w:hAnsi="Cambria" w:cs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Program:</w:t>
      </w:r>
    </w:p>
    <w:p w:rsidR="001C2FC5" w:rsidRDefault="00931AAF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Zahájení</w:t>
      </w:r>
      <w:proofErr w:type="spellEnd"/>
    </w:p>
    <w:p w:rsidR="001C2FC5" w:rsidRDefault="00931AAF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Kontrola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zápisu</w:t>
      </w:r>
      <w:proofErr w:type="spellEnd"/>
      <w:r>
        <w:rPr>
          <w:rFonts w:ascii="Cambria" w:hAnsi="Cambria"/>
          <w:sz w:val="24"/>
          <w:szCs w:val="24"/>
        </w:rPr>
        <w:t xml:space="preserve"> a </w:t>
      </w:r>
      <w:proofErr w:type="spellStart"/>
      <w:r>
        <w:rPr>
          <w:rFonts w:ascii="Cambria" w:hAnsi="Cambria"/>
          <w:sz w:val="24"/>
          <w:szCs w:val="24"/>
        </w:rPr>
        <w:t>usnesení</w:t>
      </w:r>
      <w:proofErr w:type="spellEnd"/>
    </w:p>
    <w:p w:rsidR="00D2484B" w:rsidRDefault="00931AAF" w:rsidP="00D2484B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Ekonomika</w:t>
      </w:r>
      <w:proofErr w:type="spellEnd"/>
      <w:r w:rsidR="00377073">
        <w:rPr>
          <w:rFonts w:ascii="Cambria" w:hAnsi="Cambria"/>
          <w:sz w:val="24"/>
          <w:szCs w:val="24"/>
        </w:rPr>
        <w:t xml:space="preserve"> </w:t>
      </w:r>
    </w:p>
    <w:p w:rsidR="0049687B" w:rsidRDefault="0049687B" w:rsidP="00D2484B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Strategie</w:t>
      </w:r>
      <w:r w:rsidR="00857386">
        <w:rPr>
          <w:rFonts w:ascii="Cambria" w:hAnsi="Cambria"/>
          <w:sz w:val="24"/>
          <w:szCs w:val="24"/>
        </w:rPr>
        <w:t xml:space="preserve"> </w:t>
      </w:r>
      <w:r w:rsidR="0009318F">
        <w:rPr>
          <w:rFonts w:ascii="Cambria" w:hAnsi="Cambria"/>
          <w:sz w:val="24"/>
          <w:szCs w:val="24"/>
        </w:rPr>
        <w:t>- LT</w:t>
      </w:r>
    </w:p>
    <w:p w:rsidR="00F04E79" w:rsidRDefault="00377073" w:rsidP="00A17AAB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 w:rsidRPr="00A17AAB">
        <w:rPr>
          <w:rFonts w:ascii="Cambria" w:hAnsi="Cambria"/>
          <w:sz w:val="24"/>
          <w:szCs w:val="24"/>
        </w:rPr>
        <w:t>Různé</w:t>
      </w:r>
      <w:proofErr w:type="spellEnd"/>
      <w:r w:rsidR="00F04E79">
        <w:rPr>
          <w:rFonts w:ascii="Cambria" w:hAnsi="Cambria"/>
          <w:sz w:val="24"/>
          <w:szCs w:val="24"/>
        </w:rPr>
        <w:t xml:space="preserve"> </w:t>
      </w:r>
    </w:p>
    <w:p w:rsidR="0009318F" w:rsidRDefault="0009318F" w:rsidP="0009318F">
      <w:pPr>
        <w:pStyle w:val="Odstavecseseznamem"/>
        <w:numPr>
          <w:ilvl w:val="0"/>
          <w:numId w:val="8"/>
        </w:numPr>
        <w:tabs>
          <w:tab w:val="left" w:pos="3521"/>
        </w:tabs>
        <w:spacing w:after="0"/>
        <w:outlineLvl w:val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PR SLČR </w:t>
      </w:r>
      <w:proofErr w:type="spellStart"/>
      <w:r>
        <w:rPr>
          <w:rFonts w:ascii="Cambria" w:hAnsi="Cambria"/>
          <w:sz w:val="24"/>
          <w:szCs w:val="24"/>
        </w:rPr>
        <w:t>agentura</w:t>
      </w:r>
      <w:proofErr w:type="spellEnd"/>
    </w:p>
    <w:p w:rsidR="0009318F" w:rsidRDefault="0009318F" w:rsidP="0009318F">
      <w:pPr>
        <w:pStyle w:val="Odstavecseseznamem"/>
        <w:numPr>
          <w:ilvl w:val="0"/>
          <w:numId w:val="8"/>
        </w:numPr>
        <w:tabs>
          <w:tab w:val="left" w:pos="3521"/>
        </w:tabs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Etická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komise</w:t>
      </w:r>
      <w:proofErr w:type="spellEnd"/>
      <w:r>
        <w:rPr>
          <w:rFonts w:ascii="Cambria" w:hAnsi="Cambria"/>
          <w:sz w:val="24"/>
          <w:szCs w:val="24"/>
        </w:rPr>
        <w:t xml:space="preserve"> – </w:t>
      </w:r>
      <w:proofErr w:type="spellStart"/>
      <w:r>
        <w:rPr>
          <w:rFonts w:ascii="Cambria" w:hAnsi="Cambria"/>
          <w:sz w:val="24"/>
          <w:szCs w:val="24"/>
        </w:rPr>
        <w:t>návrh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člena</w:t>
      </w:r>
      <w:proofErr w:type="spellEnd"/>
      <w:r>
        <w:rPr>
          <w:rFonts w:ascii="Cambria" w:hAnsi="Cambria"/>
          <w:sz w:val="24"/>
          <w:szCs w:val="24"/>
        </w:rPr>
        <w:t xml:space="preserve"> SK</w:t>
      </w:r>
    </w:p>
    <w:p w:rsidR="003E1FBE" w:rsidRDefault="003E1FBE" w:rsidP="0009318F">
      <w:pPr>
        <w:pStyle w:val="Odstavecseseznamem"/>
        <w:numPr>
          <w:ilvl w:val="0"/>
          <w:numId w:val="8"/>
        </w:numPr>
        <w:tabs>
          <w:tab w:val="left" w:pos="3521"/>
        </w:tabs>
        <w:spacing w:after="0"/>
        <w:outlineLvl w:val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ZODM materiál</w:t>
      </w:r>
    </w:p>
    <w:p w:rsidR="0009318F" w:rsidRDefault="0009318F" w:rsidP="0009318F">
      <w:pPr>
        <w:pStyle w:val="Odstavecseseznamem"/>
        <w:numPr>
          <w:ilvl w:val="0"/>
          <w:numId w:val="8"/>
        </w:numPr>
        <w:tabs>
          <w:tab w:val="left" w:pos="3521"/>
        </w:tabs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Závěry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TRž</w:t>
      </w:r>
      <w:proofErr w:type="spellEnd"/>
    </w:p>
    <w:p w:rsidR="0009318F" w:rsidRDefault="0009318F" w:rsidP="0009318F">
      <w:pPr>
        <w:pStyle w:val="Odstavecseseznamem"/>
        <w:numPr>
          <w:ilvl w:val="0"/>
          <w:numId w:val="8"/>
        </w:numPr>
        <w:tabs>
          <w:tab w:val="left" w:pos="3521"/>
        </w:tabs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Příprava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podzimní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konference</w:t>
      </w:r>
      <w:proofErr w:type="spellEnd"/>
      <w:r>
        <w:rPr>
          <w:rFonts w:ascii="Cambria" w:hAnsi="Cambria"/>
          <w:sz w:val="24"/>
          <w:szCs w:val="24"/>
        </w:rPr>
        <w:t xml:space="preserve"> FIS </w:t>
      </w:r>
      <w:proofErr w:type="spellStart"/>
      <w:r>
        <w:rPr>
          <w:rFonts w:ascii="Cambria" w:hAnsi="Cambria"/>
          <w:sz w:val="24"/>
          <w:szCs w:val="24"/>
        </w:rPr>
        <w:t>Zurich</w:t>
      </w:r>
      <w:proofErr w:type="spellEnd"/>
      <w:r>
        <w:rPr>
          <w:rFonts w:ascii="Cambria" w:hAnsi="Cambria"/>
          <w:sz w:val="24"/>
          <w:szCs w:val="24"/>
        </w:rPr>
        <w:t xml:space="preserve"> (</w:t>
      </w:r>
      <w:proofErr w:type="spellStart"/>
      <w:r>
        <w:rPr>
          <w:rFonts w:ascii="Cambria" w:hAnsi="Cambria"/>
          <w:sz w:val="24"/>
          <w:szCs w:val="24"/>
        </w:rPr>
        <w:t>účast</w:t>
      </w:r>
      <w:proofErr w:type="spellEnd"/>
      <w:r>
        <w:rPr>
          <w:rFonts w:ascii="Cambria" w:hAnsi="Cambria"/>
          <w:sz w:val="24"/>
          <w:szCs w:val="24"/>
        </w:rPr>
        <w:t>)</w:t>
      </w:r>
    </w:p>
    <w:p w:rsidR="00857386" w:rsidRDefault="0009318F" w:rsidP="00E328AC">
      <w:pPr>
        <w:pStyle w:val="Odstavecseseznamem"/>
        <w:numPr>
          <w:ilvl w:val="0"/>
          <w:numId w:val="8"/>
        </w:numPr>
        <w:tabs>
          <w:tab w:val="left" w:pos="3521"/>
        </w:tabs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 w:rsidRPr="00CC2D1B">
        <w:rPr>
          <w:rFonts w:ascii="Cambria" w:hAnsi="Cambria"/>
          <w:sz w:val="24"/>
          <w:szCs w:val="24"/>
        </w:rPr>
        <w:t>MetK</w:t>
      </w:r>
      <w:proofErr w:type="spellEnd"/>
      <w:r w:rsidRPr="00CC2D1B">
        <w:rPr>
          <w:rFonts w:ascii="Cambria" w:hAnsi="Cambria"/>
          <w:sz w:val="24"/>
          <w:szCs w:val="24"/>
        </w:rPr>
        <w:t xml:space="preserve"> </w:t>
      </w:r>
      <w:proofErr w:type="spellStart"/>
      <w:r w:rsidRPr="00CC2D1B">
        <w:rPr>
          <w:rFonts w:ascii="Cambria" w:hAnsi="Cambria"/>
          <w:sz w:val="24"/>
          <w:szCs w:val="24"/>
        </w:rPr>
        <w:t>doškolení</w:t>
      </w:r>
      <w:proofErr w:type="spellEnd"/>
    </w:p>
    <w:p w:rsidR="00CC2D1B" w:rsidRPr="00CC2D1B" w:rsidRDefault="00CC2D1B" w:rsidP="00E328AC">
      <w:pPr>
        <w:pStyle w:val="Odstavecseseznamem"/>
        <w:numPr>
          <w:ilvl w:val="0"/>
          <w:numId w:val="8"/>
        </w:numPr>
        <w:tabs>
          <w:tab w:val="left" w:pos="3521"/>
        </w:tabs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Dotace</w:t>
      </w:r>
      <w:proofErr w:type="spellEnd"/>
      <w:r>
        <w:rPr>
          <w:rFonts w:ascii="Cambria" w:hAnsi="Cambria"/>
          <w:sz w:val="24"/>
          <w:szCs w:val="24"/>
        </w:rPr>
        <w:t xml:space="preserve"> KSL</w:t>
      </w:r>
    </w:p>
    <w:p w:rsidR="001C2FC5" w:rsidRDefault="001C2FC5">
      <w:pPr>
        <w:pStyle w:val="Odstavecseseznamem"/>
        <w:tabs>
          <w:tab w:val="left" w:pos="3521"/>
        </w:tabs>
        <w:spacing w:after="0"/>
        <w:ind w:left="717"/>
        <w:outlineLvl w:val="0"/>
        <w:rPr>
          <w:rFonts w:ascii="Cambria" w:eastAsia="Cambria" w:hAnsi="Cambria" w:cs="Cambria"/>
          <w:sz w:val="24"/>
          <w:szCs w:val="24"/>
        </w:rPr>
      </w:pPr>
    </w:p>
    <w:p w:rsidR="001C2FC5" w:rsidRDefault="00931AAF">
      <w:pPr>
        <w:spacing w:line="240" w:lineRule="auto"/>
        <w:ind w:right="567"/>
        <w:outlineLvl w:val="0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S pozdravem </w:t>
      </w:r>
    </w:p>
    <w:p w:rsidR="001C2FC5" w:rsidRDefault="00931AAF">
      <w:pPr>
        <w:spacing w:line="240" w:lineRule="auto"/>
        <w:ind w:right="567"/>
        <w:rPr>
          <w:rFonts w:ascii="Cambria" w:eastAsia="Cambria" w:hAnsi="Cambria" w:cs="Cambria"/>
          <w:b/>
          <w:bCs/>
          <w:sz w:val="24"/>
          <w:szCs w:val="24"/>
        </w:rPr>
      </w:pPr>
      <w:proofErr w:type="spellStart"/>
      <w:r>
        <w:rPr>
          <w:rFonts w:ascii="Cambria" w:hAnsi="Cambria"/>
          <w:b/>
          <w:bCs/>
          <w:sz w:val="24"/>
          <w:szCs w:val="24"/>
          <w:lang w:val="it-IT"/>
        </w:rPr>
        <w:t>Ladislav</w:t>
      </w:r>
      <w:proofErr w:type="spellEnd"/>
      <w:r>
        <w:rPr>
          <w:rFonts w:ascii="Cambria" w:hAnsi="Cambria"/>
          <w:b/>
          <w:bCs/>
          <w:sz w:val="24"/>
          <w:szCs w:val="24"/>
          <w:lang w:val="it-IT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  <w:lang w:val="it-IT"/>
        </w:rPr>
        <w:t>Forejtek</w:t>
      </w:r>
      <w:proofErr w:type="spellEnd"/>
      <w:r>
        <w:rPr>
          <w:rFonts w:ascii="Cambria" w:hAnsi="Cambria"/>
          <w:b/>
          <w:bCs/>
          <w:sz w:val="24"/>
          <w:szCs w:val="24"/>
          <w:lang w:val="it-IT"/>
        </w:rPr>
        <w:tab/>
      </w:r>
      <w:r>
        <w:rPr>
          <w:rFonts w:ascii="Cambria" w:hAnsi="Cambria"/>
          <w:b/>
          <w:bCs/>
          <w:sz w:val="24"/>
          <w:szCs w:val="24"/>
          <w:lang w:val="it-IT"/>
        </w:rPr>
        <w:tab/>
      </w:r>
      <w:r>
        <w:rPr>
          <w:rFonts w:ascii="Cambria" w:hAnsi="Cambria"/>
          <w:b/>
          <w:bCs/>
          <w:sz w:val="24"/>
          <w:szCs w:val="24"/>
          <w:lang w:val="it-IT"/>
        </w:rPr>
        <w:tab/>
      </w:r>
      <w:r>
        <w:rPr>
          <w:rFonts w:ascii="Cambria" w:hAnsi="Cambria"/>
          <w:b/>
          <w:bCs/>
          <w:sz w:val="24"/>
          <w:szCs w:val="24"/>
          <w:lang w:val="it-IT"/>
        </w:rPr>
        <w:tab/>
        <w:t xml:space="preserve">          </w:t>
      </w:r>
      <w:proofErr w:type="spellStart"/>
      <w:r>
        <w:rPr>
          <w:rFonts w:ascii="Cambria" w:hAnsi="Cambria"/>
          <w:b/>
          <w:bCs/>
          <w:sz w:val="24"/>
          <w:szCs w:val="24"/>
          <w:lang w:val="it-IT"/>
        </w:rPr>
        <w:t>Danuta</w:t>
      </w:r>
      <w:proofErr w:type="spellEnd"/>
      <w:r>
        <w:rPr>
          <w:rFonts w:ascii="Cambria" w:hAnsi="Cambria"/>
          <w:b/>
          <w:bCs/>
          <w:sz w:val="24"/>
          <w:szCs w:val="24"/>
          <w:lang w:val="it-IT"/>
        </w:rPr>
        <w:t xml:space="preserve"> </w:t>
      </w:r>
      <w:r>
        <w:rPr>
          <w:rFonts w:ascii="Cambria" w:hAnsi="Cambria"/>
          <w:b/>
          <w:bCs/>
          <w:sz w:val="24"/>
          <w:szCs w:val="24"/>
        </w:rPr>
        <w:t>Š</w:t>
      </w:r>
      <w:proofErr w:type="spellStart"/>
      <w:r>
        <w:rPr>
          <w:rFonts w:ascii="Cambria" w:hAnsi="Cambria"/>
          <w:b/>
          <w:bCs/>
          <w:sz w:val="24"/>
          <w:szCs w:val="24"/>
          <w:lang w:val="en-US"/>
        </w:rPr>
        <w:t>trougalov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á </w:t>
      </w:r>
    </w:p>
    <w:p w:rsidR="001C2FC5" w:rsidRDefault="00931AAF">
      <w:pPr>
        <w:spacing w:line="240" w:lineRule="auto"/>
        <w:ind w:right="567"/>
      </w:pPr>
      <w:r>
        <w:rPr>
          <w:rFonts w:ascii="Cambria" w:hAnsi="Cambria"/>
          <w:b/>
          <w:bCs/>
          <w:sz w:val="24"/>
          <w:szCs w:val="24"/>
        </w:rPr>
        <w:t xml:space="preserve">předseda OSÚ </w:t>
      </w:r>
      <w:r>
        <w:rPr>
          <w:rFonts w:ascii="Cambria" w:hAnsi="Cambria"/>
          <w:b/>
          <w:bCs/>
          <w:sz w:val="24"/>
          <w:szCs w:val="24"/>
          <w:lang w:val="en-US"/>
        </w:rPr>
        <w:t>AD SL</w:t>
      </w:r>
      <w:r>
        <w:rPr>
          <w:rFonts w:ascii="Cambria" w:hAnsi="Cambria"/>
          <w:b/>
          <w:bCs/>
          <w:sz w:val="24"/>
          <w:szCs w:val="24"/>
        </w:rPr>
        <w:t xml:space="preserve">ČR                                          </w:t>
      </w:r>
      <w:proofErr w:type="spellStart"/>
      <w:r>
        <w:rPr>
          <w:rFonts w:ascii="Cambria" w:hAnsi="Cambria"/>
          <w:b/>
          <w:bCs/>
          <w:sz w:val="24"/>
          <w:szCs w:val="24"/>
        </w:rPr>
        <w:t>manaž</w:t>
      </w:r>
      <w:r>
        <w:rPr>
          <w:rFonts w:ascii="Cambria" w:hAnsi="Cambria"/>
          <w:b/>
          <w:bCs/>
          <w:sz w:val="24"/>
          <w:szCs w:val="24"/>
          <w:lang w:val="en-US"/>
        </w:rPr>
        <w:t>er</w:t>
      </w:r>
      <w:proofErr w:type="spellEnd"/>
      <w:r>
        <w:rPr>
          <w:rFonts w:ascii="Cambria" w:hAnsi="Cambria"/>
          <w:b/>
          <w:bCs/>
          <w:sz w:val="24"/>
          <w:szCs w:val="24"/>
          <w:lang w:val="en-US"/>
        </w:rPr>
        <w:t xml:space="preserve"> OS</w:t>
      </w:r>
      <w:r>
        <w:rPr>
          <w:rFonts w:ascii="Cambria" w:hAnsi="Cambria"/>
          <w:b/>
          <w:bCs/>
          <w:sz w:val="24"/>
          <w:szCs w:val="24"/>
        </w:rPr>
        <w:t xml:space="preserve">Ú </w:t>
      </w:r>
      <w:r>
        <w:rPr>
          <w:rFonts w:ascii="Cambria" w:hAnsi="Cambria"/>
          <w:b/>
          <w:bCs/>
          <w:sz w:val="24"/>
          <w:szCs w:val="24"/>
          <w:lang w:val="en-US"/>
        </w:rPr>
        <w:t>AD SL</w:t>
      </w:r>
      <w:r>
        <w:rPr>
          <w:rFonts w:ascii="Cambria" w:hAnsi="Cambria"/>
          <w:b/>
          <w:bCs/>
          <w:sz w:val="24"/>
          <w:szCs w:val="24"/>
        </w:rPr>
        <w:t>ČR</w:t>
      </w:r>
    </w:p>
    <w:sectPr w:rsidR="001C2FC5">
      <w:headerReference w:type="default" r:id="rId7"/>
      <w:footerReference w:type="default" r:id="rId8"/>
      <w:pgSz w:w="11900" w:h="16820"/>
      <w:pgMar w:top="2835" w:right="1701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6689F" w:rsidRDefault="0086689F">
      <w:pPr>
        <w:spacing w:after="0" w:line="240" w:lineRule="auto"/>
      </w:pPr>
      <w:r>
        <w:separator/>
      </w:r>
    </w:p>
  </w:endnote>
  <w:endnote w:type="continuationSeparator" w:id="0">
    <w:p w:rsidR="0086689F" w:rsidRDefault="00866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Corbel"/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C2FC5" w:rsidRDefault="00931AAF">
    <w:pPr>
      <w:pStyle w:val="Zpat"/>
      <w:tabs>
        <w:tab w:val="clear" w:pos="9072"/>
        <w:tab w:val="right" w:pos="9045"/>
      </w:tabs>
    </w:pPr>
    <w:r>
      <w:rPr>
        <w:rFonts w:ascii="Times New Roman" w:hAnsi="Times New Roman"/>
        <w:b/>
        <w:bCs/>
        <w:color w:val="333333"/>
        <w:sz w:val="16"/>
        <w:szCs w:val="16"/>
        <w:u w:color="333333"/>
      </w:rPr>
      <w:t>Svaz lyžařů ČR</w:t>
    </w:r>
    <w:r>
      <w:rPr>
        <w:rFonts w:ascii="Times New Roman" w:hAnsi="Times New Roman"/>
        <w:color w:val="333333"/>
        <w:sz w:val="16"/>
        <w:szCs w:val="16"/>
        <w:u w:color="333333"/>
      </w:rPr>
      <w:t>, Cukrovarnická 483/42, 162 00 Praha 6, telefon +420 220 980 618, email ski@czech-ski.com, www.czech-ski.com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6689F" w:rsidRDefault="0086689F">
      <w:pPr>
        <w:spacing w:after="0" w:line="240" w:lineRule="auto"/>
      </w:pPr>
      <w:r>
        <w:separator/>
      </w:r>
    </w:p>
  </w:footnote>
  <w:footnote w:type="continuationSeparator" w:id="0">
    <w:p w:rsidR="0086689F" w:rsidRDefault="00866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C2FC5" w:rsidRDefault="00931AAF">
    <w:pPr>
      <w:pStyle w:val="Zhlav"/>
      <w:tabs>
        <w:tab w:val="clear" w:pos="9072"/>
        <w:tab w:val="right" w:pos="9045"/>
      </w:tabs>
      <w:jc w:val="center"/>
    </w:pPr>
    <w:r>
      <w:rPr>
        <w:noProof/>
      </w:rPr>
      <w:drawing>
        <wp:inline distT="0" distB="0" distL="0" distR="0">
          <wp:extent cx="1223585" cy="1080000"/>
          <wp:effectExtent l="0" t="0" r="0" b="0"/>
          <wp:docPr id="1073741825" name="officeArt object" descr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ázek 2" descr="Obrázek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3585" cy="1080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A7917"/>
    <w:multiLevelType w:val="hybridMultilevel"/>
    <w:tmpl w:val="C0E23704"/>
    <w:lvl w:ilvl="0" w:tplc="A8CE79F8">
      <w:start w:val="25"/>
      <w:numFmt w:val="bullet"/>
      <w:lvlText w:val="-"/>
      <w:lvlJc w:val="left"/>
      <w:pPr>
        <w:ind w:left="717" w:hanging="360"/>
      </w:pPr>
      <w:rPr>
        <w:rFonts w:ascii="Cambria" w:eastAsia="Arial Unicode MS" w:hAnsi="Cambria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075D289E"/>
    <w:multiLevelType w:val="hybridMultilevel"/>
    <w:tmpl w:val="5BDC5AF8"/>
    <w:lvl w:ilvl="0" w:tplc="7ADCCB78">
      <w:start w:val="12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60396"/>
    <w:multiLevelType w:val="hybridMultilevel"/>
    <w:tmpl w:val="3F3E8B40"/>
    <w:numStyleLink w:val="Importovanstyl1"/>
  </w:abstractNum>
  <w:abstractNum w:abstractNumId="3" w15:restartNumberingAfterBreak="0">
    <w:nsid w:val="188E275C"/>
    <w:multiLevelType w:val="hybridMultilevel"/>
    <w:tmpl w:val="EB6E58BC"/>
    <w:lvl w:ilvl="0" w:tplc="027A5C6A">
      <w:numFmt w:val="bullet"/>
      <w:lvlText w:val="-"/>
      <w:lvlJc w:val="left"/>
      <w:pPr>
        <w:ind w:left="717" w:hanging="360"/>
      </w:pPr>
      <w:rPr>
        <w:rFonts w:ascii="Cambria" w:eastAsia="Arial Unicode MS" w:hAnsi="Cambria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2A280A68"/>
    <w:multiLevelType w:val="hybridMultilevel"/>
    <w:tmpl w:val="ED486A9C"/>
    <w:lvl w:ilvl="0" w:tplc="6BA2C834">
      <w:numFmt w:val="bullet"/>
      <w:lvlText w:val="-"/>
      <w:lvlJc w:val="left"/>
      <w:pPr>
        <w:ind w:left="717" w:hanging="360"/>
      </w:pPr>
      <w:rPr>
        <w:rFonts w:ascii="Cambria" w:eastAsia="Arial Unicode MS" w:hAnsi="Cambria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61EB5109"/>
    <w:multiLevelType w:val="hybridMultilevel"/>
    <w:tmpl w:val="3F3E8B40"/>
    <w:styleLink w:val="Importovanstyl1"/>
    <w:lvl w:ilvl="0" w:tplc="81D4313A">
      <w:start w:val="1"/>
      <w:numFmt w:val="decimal"/>
      <w:lvlText w:val="%1."/>
      <w:lvlJc w:val="left"/>
      <w:pPr>
        <w:tabs>
          <w:tab w:val="left" w:pos="3521"/>
        </w:tabs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2E0A9C">
      <w:start w:val="1"/>
      <w:numFmt w:val="lowerLetter"/>
      <w:lvlText w:val="%2."/>
      <w:lvlJc w:val="left"/>
      <w:pPr>
        <w:tabs>
          <w:tab w:val="left" w:pos="3521"/>
        </w:tabs>
        <w:ind w:left="129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AC84E0">
      <w:start w:val="1"/>
      <w:numFmt w:val="lowerRoman"/>
      <w:lvlText w:val="%3."/>
      <w:lvlJc w:val="left"/>
      <w:pPr>
        <w:tabs>
          <w:tab w:val="left" w:pos="3521"/>
        </w:tabs>
        <w:ind w:left="2016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56EC0A">
      <w:start w:val="1"/>
      <w:numFmt w:val="decimal"/>
      <w:lvlText w:val="%4."/>
      <w:lvlJc w:val="left"/>
      <w:pPr>
        <w:tabs>
          <w:tab w:val="left" w:pos="3521"/>
        </w:tabs>
        <w:ind w:left="273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3DE9F56">
      <w:start w:val="1"/>
      <w:numFmt w:val="lowerLetter"/>
      <w:lvlText w:val="%5."/>
      <w:lvlJc w:val="left"/>
      <w:pPr>
        <w:tabs>
          <w:tab w:val="left" w:pos="3521"/>
        </w:tabs>
        <w:ind w:left="345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772C820">
      <w:start w:val="1"/>
      <w:numFmt w:val="lowerRoman"/>
      <w:lvlText w:val="%6."/>
      <w:lvlJc w:val="left"/>
      <w:pPr>
        <w:tabs>
          <w:tab w:val="left" w:pos="3521"/>
        </w:tabs>
        <w:ind w:left="4176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5D25D84">
      <w:start w:val="1"/>
      <w:numFmt w:val="decimal"/>
      <w:lvlText w:val="%7."/>
      <w:lvlJc w:val="left"/>
      <w:pPr>
        <w:tabs>
          <w:tab w:val="left" w:pos="3521"/>
        </w:tabs>
        <w:ind w:left="489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458E464">
      <w:start w:val="1"/>
      <w:numFmt w:val="lowerLetter"/>
      <w:lvlText w:val="%8."/>
      <w:lvlJc w:val="left"/>
      <w:pPr>
        <w:tabs>
          <w:tab w:val="left" w:pos="3521"/>
        </w:tabs>
        <w:ind w:left="561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B2255E">
      <w:start w:val="1"/>
      <w:numFmt w:val="lowerRoman"/>
      <w:lvlText w:val="%9."/>
      <w:lvlJc w:val="left"/>
      <w:pPr>
        <w:tabs>
          <w:tab w:val="left" w:pos="3521"/>
        </w:tabs>
        <w:ind w:left="6336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768171E4"/>
    <w:multiLevelType w:val="multilevel"/>
    <w:tmpl w:val="129C6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DFD1413"/>
    <w:multiLevelType w:val="hybridMultilevel"/>
    <w:tmpl w:val="E8A45C1C"/>
    <w:lvl w:ilvl="0" w:tplc="6AEC6E24">
      <w:numFmt w:val="bullet"/>
      <w:lvlText w:val="-"/>
      <w:lvlJc w:val="left"/>
      <w:pPr>
        <w:ind w:left="717" w:hanging="360"/>
      </w:pPr>
      <w:rPr>
        <w:rFonts w:ascii="Cambria" w:eastAsia="Arial Unicode MS" w:hAnsi="Cambria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9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FC5"/>
    <w:rsid w:val="00042957"/>
    <w:rsid w:val="00071537"/>
    <w:rsid w:val="0009318F"/>
    <w:rsid w:val="00096470"/>
    <w:rsid w:val="000D2949"/>
    <w:rsid w:val="001C2FC5"/>
    <w:rsid w:val="002348D0"/>
    <w:rsid w:val="00280EDC"/>
    <w:rsid w:val="002909D1"/>
    <w:rsid w:val="003059D5"/>
    <w:rsid w:val="00334832"/>
    <w:rsid w:val="003375EC"/>
    <w:rsid w:val="00354A5B"/>
    <w:rsid w:val="00377073"/>
    <w:rsid w:val="003835DF"/>
    <w:rsid w:val="003E1FBE"/>
    <w:rsid w:val="00400988"/>
    <w:rsid w:val="0043132C"/>
    <w:rsid w:val="0049687B"/>
    <w:rsid w:val="004B2258"/>
    <w:rsid w:val="004E1B5C"/>
    <w:rsid w:val="006167FB"/>
    <w:rsid w:val="00644BBF"/>
    <w:rsid w:val="006D20FD"/>
    <w:rsid w:val="006F5687"/>
    <w:rsid w:val="007020A1"/>
    <w:rsid w:val="00726545"/>
    <w:rsid w:val="00727A42"/>
    <w:rsid w:val="00736F17"/>
    <w:rsid w:val="00737F06"/>
    <w:rsid w:val="00740B42"/>
    <w:rsid w:val="00746B94"/>
    <w:rsid w:val="00774788"/>
    <w:rsid w:val="007E5C38"/>
    <w:rsid w:val="00857386"/>
    <w:rsid w:val="0086689F"/>
    <w:rsid w:val="008C140E"/>
    <w:rsid w:val="00931AAF"/>
    <w:rsid w:val="0096013B"/>
    <w:rsid w:val="00A17AAB"/>
    <w:rsid w:val="00A202D2"/>
    <w:rsid w:val="00A972A4"/>
    <w:rsid w:val="00A979DB"/>
    <w:rsid w:val="00AA72FF"/>
    <w:rsid w:val="00AC6A89"/>
    <w:rsid w:val="00AE2F94"/>
    <w:rsid w:val="00B30141"/>
    <w:rsid w:val="00B51D34"/>
    <w:rsid w:val="00B94917"/>
    <w:rsid w:val="00BB3B0B"/>
    <w:rsid w:val="00BC00EB"/>
    <w:rsid w:val="00BD4409"/>
    <w:rsid w:val="00C16AEC"/>
    <w:rsid w:val="00C35826"/>
    <w:rsid w:val="00C435F8"/>
    <w:rsid w:val="00C50F9C"/>
    <w:rsid w:val="00CB25C6"/>
    <w:rsid w:val="00CC2D1B"/>
    <w:rsid w:val="00CF0197"/>
    <w:rsid w:val="00D17E46"/>
    <w:rsid w:val="00D2484B"/>
    <w:rsid w:val="00D867F2"/>
    <w:rsid w:val="00E02B5B"/>
    <w:rsid w:val="00E05515"/>
    <w:rsid w:val="00E07A5C"/>
    <w:rsid w:val="00E47A7D"/>
    <w:rsid w:val="00EB200D"/>
    <w:rsid w:val="00EE536D"/>
    <w:rsid w:val="00F04E79"/>
    <w:rsid w:val="00F34E16"/>
    <w:rsid w:val="00F41A5A"/>
    <w:rsid w:val="00F46345"/>
    <w:rsid w:val="00FB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86B2D5"/>
  <w15:docId w15:val="{1273BC54-6968-4B4D-8398-1054CBAC2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Odstavecseseznamem">
    <w:name w:val="List Paragraph"/>
    <w:uiPriority w:val="34"/>
    <w:qFormat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de-DE"/>
    </w:rPr>
  </w:style>
  <w:style w:type="numbering" w:customStyle="1" w:styleId="Importovanstyl1">
    <w:name w:val="Importovaný styl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34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85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danuta@skiklubspindl.cz</cp:lastModifiedBy>
  <cp:revision>5</cp:revision>
  <cp:lastPrinted>2022-08-10T05:03:00Z</cp:lastPrinted>
  <dcterms:created xsi:type="dcterms:W3CDTF">2022-07-29T13:07:00Z</dcterms:created>
  <dcterms:modified xsi:type="dcterms:W3CDTF">2022-08-10T05:06:00Z</dcterms:modified>
</cp:coreProperties>
</file>